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F6F" w:rsidRDefault="00236F6F" w:rsidP="00236F6F">
      <w:pPr>
        <w:autoSpaceDE w:val="0"/>
        <w:autoSpaceDN w:val="0"/>
        <w:adjustRightInd w:val="0"/>
        <w:spacing w:after="0" w:line="240" w:lineRule="auto"/>
        <w:jc w:val="center"/>
        <w:rPr>
          <w:rFonts w:ascii="Times New Roman" w:hAnsi="Times New Roman" w:cs="Times New Roman"/>
          <w:sz w:val="28"/>
          <w:szCs w:val="28"/>
          <w:highlight w:val="white"/>
          <w:lang w:val="en-US"/>
        </w:rPr>
      </w:pPr>
      <w:r>
        <w:rPr>
          <w:rFonts w:ascii="Times New Roman" w:hAnsi="Times New Roman" w:cs="Times New Roman"/>
          <w:color w:val="000000"/>
          <w:sz w:val="28"/>
          <w:szCs w:val="28"/>
          <w:highlight w:val="white"/>
          <w:lang w:val="en-US"/>
        </w:rPr>
        <w:t xml:space="preserve">Institution </w:t>
      </w:r>
      <w:r>
        <w:rPr>
          <w:rFonts w:ascii="Times New Roman" w:hAnsi="Times New Roman" w:cs="Times New Roman"/>
          <w:sz w:val="28"/>
          <w:szCs w:val="28"/>
          <w:highlight w:val="white"/>
          <w:lang w:val="en-US"/>
        </w:rPr>
        <w:t>“</w:t>
      </w:r>
      <w:proofErr w:type="spellStart"/>
      <w:r>
        <w:rPr>
          <w:rFonts w:ascii="Times New Roman" w:hAnsi="Times New Roman" w:cs="Times New Roman"/>
          <w:color w:val="000000"/>
          <w:sz w:val="28"/>
          <w:szCs w:val="28"/>
          <w:highlight w:val="white"/>
          <w:lang w:val="en-US"/>
        </w:rPr>
        <w:t>Kostanay</w:t>
      </w:r>
      <w:proofErr w:type="spellEnd"/>
      <w:r>
        <w:rPr>
          <w:rFonts w:ascii="Times New Roman" w:hAnsi="Times New Roman" w:cs="Times New Roman"/>
          <w:color w:val="000000"/>
          <w:sz w:val="28"/>
          <w:szCs w:val="28"/>
          <w:highlight w:val="white"/>
          <w:lang w:val="en-US"/>
        </w:rPr>
        <w:t xml:space="preserve"> Humanitarian College</w:t>
      </w:r>
      <w:r>
        <w:rPr>
          <w:rFonts w:ascii="Times New Roman" w:hAnsi="Times New Roman" w:cs="Times New Roman"/>
          <w:sz w:val="28"/>
          <w:szCs w:val="28"/>
          <w:highlight w:val="white"/>
          <w:lang w:val="en-US"/>
        </w:rPr>
        <w:t>”</w:t>
      </w:r>
    </w:p>
    <w:p w:rsidR="00236F6F" w:rsidRDefault="00236F6F" w:rsidP="00236F6F">
      <w:pPr>
        <w:autoSpaceDE w:val="0"/>
        <w:autoSpaceDN w:val="0"/>
        <w:adjustRightInd w:val="0"/>
        <w:spacing w:after="0" w:line="240" w:lineRule="auto"/>
        <w:jc w:val="center"/>
        <w:rPr>
          <w:rFonts w:ascii="Calibri" w:hAnsi="Calibri" w:cs="Calibri"/>
          <w:lang w:val="en-US"/>
        </w:rPr>
      </w:pPr>
    </w:p>
    <w:p w:rsidR="00236F6F" w:rsidRDefault="00236F6F" w:rsidP="00236F6F">
      <w:pPr>
        <w:autoSpaceDE w:val="0"/>
        <w:autoSpaceDN w:val="0"/>
        <w:adjustRightInd w:val="0"/>
        <w:spacing w:after="0" w:line="240" w:lineRule="auto"/>
        <w:rPr>
          <w:rFonts w:ascii="Calibri" w:hAnsi="Calibri" w:cs="Calibri"/>
          <w:lang w:val="en-US"/>
        </w:rPr>
      </w:pPr>
    </w:p>
    <w:p w:rsidR="00236F6F" w:rsidRDefault="00236F6F" w:rsidP="00236F6F">
      <w:pPr>
        <w:autoSpaceDE w:val="0"/>
        <w:autoSpaceDN w:val="0"/>
        <w:adjustRightInd w:val="0"/>
        <w:spacing w:after="0" w:line="240" w:lineRule="auto"/>
        <w:rPr>
          <w:rFonts w:ascii="Calibri" w:hAnsi="Calibri" w:cs="Calibri"/>
          <w:lang w:val="en-US"/>
        </w:rPr>
      </w:pPr>
    </w:p>
    <w:p w:rsidR="00236F6F" w:rsidRDefault="00236F6F" w:rsidP="00236F6F">
      <w:pPr>
        <w:autoSpaceDE w:val="0"/>
        <w:autoSpaceDN w:val="0"/>
        <w:adjustRightInd w:val="0"/>
        <w:spacing w:after="0" w:line="240" w:lineRule="auto"/>
        <w:rPr>
          <w:rFonts w:ascii="Calibri" w:hAnsi="Calibri" w:cs="Calibri"/>
          <w:lang w:val="en-US"/>
        </w:rPr>
      </w:pPr>
    </w:p>
    <w:p w:rsidR="00236F6F" w:rsidRDefault="00236F6F" w:rsidP="00236F6F">
      <w:pPr>
        <w:autoSpaceDE w:val="0"/>
        <w:autoSpaceDN w:val="0"/>
        <w:adjustRightInd w:val="0"/>
        <w:spacing w:after="0" w:line="240" w:lineRule="auto"/>
        <w:rPr>
          <w:rFonts w:ascii="Calibri" w:hAnsi="Calibri" w:cs="Calibri"/>
          <w:lang w:val="en-US"/>
        </w:rPr>
      </w:pPr>
    </w:p>
    <w:p w:rsidR="00236F6F" w:rsidRDefault="00236F6F" w:rsidP="00236F6F">
      <w:pPr>
        <w:autoSpaceDE w:val="0"/>
        <w:autoSpaceDN w:val="0"/>
        <w:adjustRightInd w:val="0"/>
        <w:spacing w:after="0" w:line="240" w:lineRule="auto"/>
        <w:rPr>
          <w:rFonts w:ascii="Calibri" w:hAnsi="Calibri" w:cs="Calibri"/>
          <w:lang w:val="en-US"/>
        </w:rPr>
      </w:pPr>
    </w:p>
    <w:p w:rsidR="00236F6F" w:rsidRDefault="00236F6F" w:rsidP="00236F6F">
      <w:pPr>
        <w:autoSpaceDE w:val="0"/>
        <w:autoSpaceDN w:val="0"/>
        <w:adjustRightInd w:val="0"/>
        <w:spacing w:after="0" w:line="240" w:lineRule="auto"/>
        <w:rPr>
          <w:rFonts w:ascii="Times New Roman" w:hAnsi="Times New Roman" w:cs="Times New Roman"/>
          <w:color w:val="000000"/>
          <w:sz w:val="28"/>
          <w:szCs w:val="28"/>
          <w:highlight w:val="white"/>
          <w:lang w:val="en-US"/>
        </w:rPr>
      </w:pPr>
      <w:r>
        <w:rPr>
          <w:rFonts w:ascii="Times New Roman" w:hAnsi="Times New Roman" w:cs="Times New Roman"/>
          <w:color w:val="000000"/>
          <w:sz w:val="28"/>
          <w:szCs w:val="28"/>
          <w:highlight w:val="white"/>
          <w:lang w:val="en-US"/>
        </w:rPr>
        <w:t xml:space="preserve">                                                            </w:t>
      </w:r>
      <w:proofErr w:type="gramStart"/>
      <w:r>
        <w:rPr>
          <w:rFonts w:ascii="Times New Roman" w:hAnsi="Times New Roman" w:cs="Times New Roman"/>
          <w:color w:val="000000"/>
          <w:sz w:val="28"/>
          <w:szCs w:val="28"/>
          <w:highlight w:val="white"/>
          <w:lang w:val="en-US"/>
        </w:rPr>
        <w:t>POSITION</w:t>
      </w:r>
      <w:r>
        <w:rPr>
          <w:rFonts w:ascii="Times New Roman" w:hAnsi="Times New Roman" w:cs="Times New Roman"/>
          <w:color w:val="000000"/>
          <w:sz w:val="28"/>
          <w:szCs w:val="28"/>
          <w:highlight w:val="white"/>
          <w:lang w:val="en-US"/>
        </w:rPr>
        <w:br/>
        <w:t xml:space="preserve">                                 about the contest " The Best study room</w:t>
      </w:r>
      <w:r>
        <w:rPr>
          <w:rFonts w:ascii="Times New Roman" w:hAnsi="Times New Roman" w:cs="Times New Roman"/>
          <w:sz w:val="28"/>
          <w:szCs w:val="28"/>
          <w:highlight w:val="white"/>
          <w:lang w:val="en-US"/>
        </w:rPr>
        <w:t>”</w:t>
      </w:r>
      <w:r>
        <w:rPr>
          <w:rFonts w:ascii="Times New Roman" w:hAnsi="Times New Roman" w:cs="Times New Roman"/>
          <w:color w:val="000000"/>
          <w:sz w:val="28"/>
          <w:szCs w:val="28"/>
          <w:highlight w:val="white"/>
          <w:lang w:val="en-US"/>
        </w:rPr>
        <w:br/>
      </w:r>
      <w:r>
        <w:rPr>
          <w:rFonts w:ascii="Times New Roman" w:hAnsi="Times New Roman" w:cs="Times New Roman"/>
          <w:color w:val="000000"/>
          <w:sz w:val="28"/>
          <w:szCs w:val="28"/>
          <w:highlight w:val="white"/>
          <w:lang w:val="en-US"/>
        </w:rPr>
        <w:br/>
        <w:t>1.Objectives and organization of the review competition</w:t>
      </w:r>
      <w:r>
        <w:rPr>
          <w:rFonts w:ascii="Times New Roman" w:hAnsi="Times New Roman" w:cs="Times New Roman"/>
          <w:color w:val="000000"/>
          <w:sz w:val="28"/>
          <w:szCs w:val="28"/>
          <w:highlight w:val="white"/>
          <w:lang w:val="en-US"/>
        </w:rPr>
        <w:br/>
      </w:r>
      <w:r>
        <w:rPr>
          <w:rFonts w:ascii="Times New Roman" w:hAnsi="Times New Roman" w:cs="Times New Roman"/>
          <w:color w:val="000000"/>
          <w:sz w:val="28"/>
          <w:szCs w:val="28"/>
          <w:highlight w:val="white"/>
          <w:lang w:val="en-US"/>
        </w:rPr>
        <w:br/>
        <w:t>1.1.</w:t>
      </w:r>
      <w:proofErr w:type="gramEnd"/>
      <w:r>
        <w:rPr>
          <w:rFonts w:ascii="Times New Roman" w:hAnsi="Times New Roman" w:cs="Times New Roman"/>
          <w:color w:val="000000"/>
          <w:sz w:val="28"/>
          <w:szCs w:val="28"/>
          <w:highlight w:val="white"/>
          <w:lang w:val="en-US"/>
        </w:rPr>
        <w:t xml:space="preserve"> Strengthening and development of educational and material resources (replenishment of educational</w:t>
      </w:r>
      <w:r>
        <w:rPr>
          <w:rFonts w:ascii="Times New Roman" w:hAnsi="Times New Roman" w:cs="Times New Roman"/>
          <w:color w:val="000000"/>
          <w:sz w:val="28"/>
          <w:szCs w:val="28"/>
          <w:highlight w:val="white"/>
          <w:lang w:val="en-US"/>
        </w:rPr>
        <w:br/>
        <w:t>new visual AIDS, technical means, devices)</w:t>
      </w:r>
      <w:proofErr w:type="gramStart"/>
      <w:r>
        <w:rPr>
          <w:rFonts w:ascii="Times New Roman" w:hAnsi="Times New Roman" w:cs="Times New Roman"/>
          <w:color w:val="000000"/>
          <w:sz w:val="28"/>
          <w:szCs w:val="28"/>
          <w:highlight w:val="white"/>
          <w:lang w:val="en-US"/>
        </w:rPr>
        <w:t>;</w:t>
      </w:r>
      <w:proofErr w:type="gramEnd"/>
      <w:r>
        <w:rPr>
          <w:rFonts w:ascii="Times New Roman" w:hAnsi="Times New Roman" w:cs="Times New Roman"/>
          <w:color w:val="000000"/>
          <w:sz w:val="28"/>
          <w:szCs w:val="28"/>
          <w:highlight w:val="white"/>
          <w:lang w:val="en-US"/>
        </w:rPr>
        <w:br/>
        <w:t xml:space="preserve">1.2. </w:t>
      </w:r>
      <w:proofErr w:type="gramStart"/>
      <w:r>
        <w:rPr>
          <w:rFonts w:ascii="Times New Roman" w:hAnsi="Times New Roman" w:cs="Times New Roman"/>
          <w:color w:val="000000"/>
          <w:sz w:val="28"/>
          <w:szCs w:val="28"/>
          <w:highlight w:val="white"/>
          <w:lang w:val="en-US"/>
        </w:rPr>
        <w:t>identification</w:t>
      </w:r>
      <w:proofErr w:type="gramEnd"/>
      <w:r>
        <w:rPr>
          <w:rFonts w:ascii="Times New Roman" w:hAnsi="Times New Roman" w:cs="Times New Roman"/>
          <w:color w:val="000000"/>
          <w:sz w:val="28"/>
          <w:szCs w:val="28"/>
          <w:highlight w:val="white"/>
          <w:lang w:val="en-US"/>
        </w:rPr>
        <w:t xml:space="preserve"> of the best classrooms;</w:t>
      </w:r>
      <w:r>
        <w:rPr>
          <w:rFonts w:ascii="Times New Roman" w:hAnsi="Times New Roman" w:cs="Times New Roman"/>
          <w:color w:val="000000"/>
          <w:sz w:val="28"/>
          <w:szCs w:val="28"/>
          <w:highlight w:val="white"/>
          <w:lang w:val="en-US"/>
        </w:rPr>
        <w:br/>
        <w:t xml:space="preserve">1.3. </w:t>
      </w:r>
      <w:proofErr w:type="gramStart"/>
      <w:r>
        <w:rPr>
          <w:rFonts w:ascii="Times New Roman" w:hAnsi="Times New Roman" w:cs="Times New Roman"/>
          <w:color w:val="000000"/>
          <w:sz w:val="28"/>
          <w:szCs w:val="28"/>
          <w:highlight w:val="white"/>
          <w:lang w:val="en-US"/>
        </w:rPr>
        <w:t>study</w:t>
      </w:r>
      <w:proofErr w:type="gramEnd"/>
      <w:r>
        <w:rPr>
          <w:rFonts w:ascii="Times New Roman" w:hAnsi="Times New Roman" w:cs="Times New Roman"/>
          <w:color w:val="000000"/>
          <w:sz w:val="28"/>
          <w:szCs w:val="28"/>
          <w:highlight w:val="white"/>
          <w:lang w:val="en-US"/>
        </w:rPr>
        <w:t xml:space="preserve">, generalization, dissemination of experience of the best classrooms. </w:t>
      </w:r>
      <w:r>
        <w:rPr>
          <w:rFonts w:ascii="Times New Roman" w:hAnsi="Times New Roman" w:cs="Times New Roman"/>
          <w:color w:val="000000"/>
          <w:sz w:val="28"/>
          <w:szCs w:val="28"/>
          <w:highlight w:val="white"/>
          <w:lang w:val="en-US"/>
        </w:rPr>
        <w:br/>
        <w:t xml:space="preserve">1.4. Terms of the contest: in January-the 1st preliminary stage, in June-the 2nd final stage. </w:t>
      </w:r>
      <w:r>
        <w:rPr>
          <w:rFonts w:ascii="Times New Roman" w:hAnsi="Times New Roman" w:cs="Times New Roman"/>
          <w:color w:val="000000"/>
          <w:sz w:val="28"/>
          <w:szCs w:val="28"/>
          <w:highlight w:val="white"/>
          <w:lang w:val="en-US"/>
        </w:rPr>
        <w:br/>
        <w:t>1.5. The assessment of offices and laboratories is carried out by the expert group appointed by the order of the Director.</w:t>
      </w:r>
    </w:p>
    <w:p w:rsidR="00236F6F" w:rsidRDefault="00236F6F" w:rsidP="00236F6F">
      <w:pPr>
        <w:autoSpaceDE w:val="0"/>
        <w:autoSpaceDN w:val="0"/>
        <w:adjustRightInd w:val="0"/>
        <w:spacing w:after="0" w:line="240" w:lineRule="auto"/>
        <w:rPr>
          <w:rFonts w:ascii="Calibri" w:hAnsi="Calibri" w:cs="Calibri"/>
          <w:lang w:val="en-US"/>
        </w:rPr>
      </w:pPr>
    </w:p>
    <w:p w:rsidR="00236F6F" w:rsidRDefault="00236F6F" w:rsidP="00236F6F">
      <w:pPr>
        <w:autoSpaceDE w:val="0"/>
        <w:autoSpaceDN w:val="0"/>
        <w:adjustRightInd w:val="0"/>
        <w:spacing w:after="0" w:line="240" w:lineRule="auto"/>
        <w:rPr>
          <w:rFonts w:ascii="Calibri" w:hAnsi="Calibri" w:cs="Calibri"/>
          <w:lang w:val="en-US"/>
        </w:rPr>
      </w:pPr>
    </w:p>
    <w:p w:rsidR="00236F6F" w:rsidRDefault="00236F6F" w:rsidP="00236F6F">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highlight w:val="white"/>
          <w:lang w:val="en-US"/>
        </w:rPr>
      </w:pPr>
      <w:r>
        <w:rPr>
          <w:rFonts w:ascii="Times New Roman" w:hAnsi="Times New Roman" w:cs="Times New Roman"/>
          <w:color w:val="000000"/>
          <w:sz w:val="28"/>
          <w:szCs w:val="28"/>
          <w:highlight w:val="white"/>
          <w:lang w:val="en-US"/>
        </w:rPr>
        <w:t>Conditions of the contest</w:t>
      </w:r>
      <w:r>
        <w:rPr>
          <w:rFonts w:ascii="Times New Roman" w:hAnsi="Times New Roman" w:cs="Times New Roman"/>
          <w:color w:val="000000"/>
          <w:sz w:val="28"/>
          <w:szCs w:val="28"/>
          <w:highlight w:val="white"/>
          <w:lang w:val="en-US"/>
        </w:rPr>
        <w:br/>
      </w:r>
      <w:r>
        <w:rPr>
          <w:rFonts w:ascii="Times New Roman" w:hAnsi="Times New Roman" w:cs="Times New Roman"/>
          <w:color w:val="000000"/>
          <w:sz w:val="28"/>
          <w:szCs w:val="28"/>
          <w:highlight w:val="white"/>
          <w:lang w:val="en-US"/>
        </w:rPr>
        <w:br/>
        <w:t>2.1. Activities of classrooms are evaluated in accordance with the evaluation criteria (Annex 1), including:</w:t>
      </w:r>
      <w:r>
        <w:rPr>
          <w:rFonts w:ascii="Times New Roman" w:hAnsi="Times New Roman" w:cs="Times New Roman"/>
          <w:color w:val="000000"/>
          <w:sz w:val="28"/>
          <w:szCs w:val="28"/>
          <w:highlight w:val="white"/>
          <w:lang w:val="en-US"/>
        </w:rPr>
        <w:br/>
        <w:t xml:space="preserve">- evaluation of the documentation regulating the activity of the study room; </w:t>
      </w:r>
      <w:r>
        <w:rPr>
          <w:rFonts w:ascii="Times New Roman" w:hAnsi="Times New Roman" w:cs="Times New Roman"/>
          <w:color w:val="000000"/>
          <w:sz w:val="28"/>
          <w:szCs w:val="28"/>
          <w:highlight w:val="white"/>
          <w:lang w:val="en-US"/>
        </w:rPr>
        <w:br/>
        <w:t xml:space="preserve">- facilities and equipment in the classroom; </w:t>
      </w:r>
      <w:r>
        <w:rPr>
          <w:rFonts w:ascii="Times New Roman" w:hAnsi="Times New Roman" w:cs="Times New Roman"/>
          <w:color w:val="000000"/>
          <w:sz w:val="28"/>
          <w:szCs w:val="28"/>
          <w:highlight w:val="white"/>
          <w:lang w:val="en-US"/>
        </w:rPr>
        <w:br/>
        <w:t>- accumulation of teaching materials;</w:t>
      </w:r>
      <w:r>
        <w:rPr>
          <w:rFonts w:ascii="Times New Roman" w:hAnsi="Times New Roman" w:cs="Times New Roman"/>
          <w:color w:val="000000"/>
          <w:sz w:val="28"/>
          <w:szCs w:val="28"/>
          <w:highlight w:val="white"/>
          <w:lang w:val="en-US"/>
        </w:rPr>
        <w:br/>
        <w:t xml:space="preserve">- appearance, the aesthetics of the design; </w:t>
      </w:r>
      <w:r>
        <w:rPr>
          <w:rFonts w:ascii="Times New Roman" w:hAnsi="Times New Roman" w:cs="Times New Roman"/>
          <w:color w:val="000000"/>
          <w:sz w:val="28"/>
          <w:szCs w:val="28"/>
          <w:highlight w:val="white"/>
          <w:lang w:val="en-US"/>
        </w:rPr>
        <w:br/>
        <w:t xml:space="preserve">- compliance with the requirements of safety and </w:t>
      </w:r>
      <w:proofErr w:type="spellStart"/>
      <w:r>
        <w:rPr>
          <w:rFonts w:ascii="Times New Roman" w:hAnsi="Times New Roman" w:cs="Times New Roman"/>
          <w:color w:val="000000"/>
          <w:sz w:val="28"/>
          <w:szCs w:val="28"/>
          <w:highlight w:val="white"/>
          <w:lang w:val="en-US"/>
        </w:rPr>
        <w:t>labour</w:t>
      </w:r>
      <w:proofErr w:type="spellEnd"/>
      <w:r>
        <w:rPr>
          <w:rFonts w:ascii="Times New Roman" w:hAnsi="Times New Roman" w:cs="Times New Roman"/>
          <w:color w:val="000000"/>
          <w:sz w:val="28"/>
          <w:szCs w:val="28"/>
          <w:highlight w:val="white"/>
          <w:lang w:val="en-US"/>
        </w:rPr>
        <w:t xml:space="preserve"> protection;</w:t>
      </w:r>
      <w:r>
        <w:rPr>
          <w:rFonts w:ascii="Times New Roman" w:hAnsi="Times New Roman" w:cs="Times New Roman"/>
          <w:color w:val="000000"/>
          <w:sz w:val="28"/>
          <w:szCs w:val="28"/>
          <w:highlight w:val="white"/>
          <w:lang w:val="en-US"/>
        </w:rPr>
        <w:br/>
        <w:t xml:space="preserve">- organization of extracurricular activities of students. </w:t>
      </w:r>
      <w:r>
        <w:rPr>
          <w:rFonts w:ascii="Times New Roman" w:hAnsi="Times New Roman" w:cs="Times New Roman"/>
          <w:color w:val="000000"/>
          <w:sz w:val="28"/>
          <w:szCs w:val="28"/>
          <w:highlight w:val="white"/>
          <w:lang w:val="en-US"/>
        </w:rPr>
        <w:br/>
        <w:t>2.2. To assess the study room used a table of evaluation points.  For</w:t>
      </w:r>
      <w:r>
        <w:rPr>
          <w:rFonts w:ascii="Times New Roman" w:hAnsi="Times New Roman" w:cs="Times New Roman"/>
          <w:color w:val="000000"/>
          <w:sz w:val="28"/>
          <w:szCs w:val="28"/>
          <w:highlight w:val="white"/>
          <w:lang w:val="en-US"/>
        </w:rPr>
        <w:br/>
        <w:t>original solutions that contribute to the improvement of the classroom are awarded incentive points.  For gross violations of safety and health can be assigned penalty points.</w:t>
      </w:r>
    </w:p>
    <w:p w:rsidR="00236F6F" w:rsidRDefault="00236F6F" w:rsidP="00236F6F">
      <w:pPr>
        <w:autoSpaceDE w:val="0"/>
        <w:autoSpaceDN w:val="0"/>
        <w:adjustRightInd w:val="0"/>
        <w:spacing w:after="0" w:line="240" w:lineRule="auto"/>
        <w:rPr>
          <w:rFonts w:ascii="Calibri" w:hAnsi="Calibri" w:cs="Calibri"/>
          <w:lang w:val="en-US"/>
        </w:rPr>
      </w:pPr>
    </w:p>
    <w:p w:rsidR="00236F6F" w:rsidRDefault="00236F6F" w:rsidP="00236F6F">
      <w:pPr>
        <w:autoSpaceDE w:val="0"/>
        <w:autoSpaceDN w:val="0"/>
        <w:adjustRightInd w:val="0"/>
        <w:spacing w:after="0" w:line="240" w:lineRule="auto"/>
        <w:rPr>
          <w:rFonts w:ascii="Times New Roman" w:hAnsi="Times New Roman" w:cs="Times New Roman"/>
          <w:color w:val="000000"/>
          <w:sz w:val="28"/>
          <w:szCs w:val="28"/>
          <w:highlight w:val="white"/>
          <w:lang w:val="en-US"/>
        </w:rPr>
      </w:pPr>
      <w:r>
        <w:rPr>
          <w:rFonts w:ascii="Times New Roman" w:hAnsi="Times New Roman" w:cs="Times New Roman"/>
          <w:color w:val="000000"/>
          <w:sz w:val="28"/>
          <w:szCs w:val="28"/>
          <w:highlight w:val="white"/>
          <w:lang w:val="en-US"/>
        </w:rPr>
        <w:t>3. Summing up the results of the contest</w:t>
      </w:r>
      <w:r>
        <w:rPr>
          <w:rFonts w:ascii="Times New Roman" w:hAnsi="Times New Roman" w:cs="Times New Roman"/>
          <w:color w:val="000000"/>
          <w:sz w:val="28"/>
          <w:szCs w:val="28"/>
          <w:highlight w:val="white"/>
          <w:lang w:val="en-US"/>
        </w:rPr>
        <w:br/>
      </w:r>
      <w:r>
        <w:rPr>
          <w:rFonts w:ascii="Times New Roman" w:hAnsi="Times New Roman" w:cs="Times New Roman"/>
          <w:color w:val="000000"/>
          <w:sz w:val="28"/>
          <w:szCs w:val="28"/>
          <w:highlight w:val="white"/>
          <w:lang w:val="en-US"/>
        </w:rPr>
        <w:br/>
        <w:t xml:space="preserve"> </w:t>
      </w:r>
      <w:proofErr w:type="gramStart"/>
      <w:r>
        <w:rPr>
          <w:rFonts w:ascii="Times New Roman" w:hAnsi="Times New Roman" w:cs="Times New Roman"/>
          <w:color w:val="000000"/>
          <w:sz w:val="28"/>
          <w:szCs w:val="28"/>
          <w:highlight w:val="white"/>
          <w:lang w:val="en-US"/>
        </w:rPr>
        <w:t>Following</w:t>
      </w:r>
      <w:proofErr w:type="gramEnd"/>
      <w:r>
        <w:rPr>
          <w:rFonts w:ascii="Times New Roman" w:hAnsi="Times New Roman" w:cs="Times New Roman"/>
          <w:color w:val="000000"/>
          <w:sz w:val="28"/>
          <w:szCs w:val="28"/>
          <w:highlight w:val="white"/>
          <w:lang w:val="en-US"/>
        </w:rPr>
        <w:t xml:space="preserve"> the results of the review competition, the expert group determines the best classrooms, notes the positive experience of organizing the activities of classrooms. The final results of the contest are recorded in the minutes. On the recommendation of </w:t>
      </w:r>
      <w:r>
        <w:rPr>
          <w:rFonts w:ascii="Times New Roman" w:hAnsi="Times New Roman" w:cs="Times New Roman"/>
          <w:color w:val="000000"/>
          <w:sz w:val="28"/>
          <w:szCs w:val="28"/>
          <w:highlight w:val="white"/>
          <w:lang w:val="en-US"/>
        </w:rPr>
        <w:lastRenderedPageBreak/>
        <w:t>the expert group, heads, classrooms which are recognized as the best, are awarded by order of the Director of the College.</w:t>
      </w:r>
    </w:p>
    <w:p w:rsidR="00236F6F" w:rsidRDefault="00236F6F" w:rsidP="00236F6F">
      <w:pPr>
        <w:autoSpaceDE w:val="0"/>
        <w:autoSpaceDN w:val="0"/>
        <w:adjustRightInd w:val="0"/>
        <w:spacing w:after="0" w:line="240" w:lineRule="auto"/>
        <w:rPr>
          <w:rFonts w:ascii="Times New Roman" w:hAnsi="Times New Roman" w:cs="Times New Roman"/>
          <w:color w:val="000000"/>
          <w:sz w:val="28"/>
          <w:szCs w:val="28"/>
          <w:highlight w:val="white"/>
          <w:lang w:val="en-US"/>
        </w:rPr>
      </w:pPr>
      <w:proofErr w:type="gramStart"/>
      <w:r>
        <w:rPr>
          <w:rFonts w:ascii="Times New Roman" w:hAnsi="Times New Roman" w:cs="Times New Roman"/>
          <w:color w:val="000000"/>
          <w:sz w:val="28"/>
          <w:szCs w:val="28"/>
          <w:highlight w:val="white"/>
          <w:lang w:val="en-US"/>
        </w:rPr>
        <w:t>EVALUATION CRITERIA CLASSROOM</w:t>
      </w:r>
      <w:r>
        <w:rPr>
          <w:rFonts w:ascii="Times New Roman" w:hAnsi="Times New Roman" w:cs="Times New Roman"/>
          <w:color w:val="000000"/>
          <w:sz w:val="28"/>
          <w:szCs w:val="28"/>
          <w:highlight w:val="white"/>
          <w:lang w:val="en-US"/>
        </w:rPr>
        <w:br/>
      </w:r>
      <w:r>
        <w:rPr>
          <w:rFonts w:ascii="Times New Roman" w:hAnsi="Times New Roman" w:cs="Times New Roman"/>
          <w:color w:val="000000"/>
          <w:sz w:val="28"/>
          <w:szCs w:val="28"/>
          <w:highlight w:val="white"/>
          <w:lang w:val="en-US"/>
        </w:rPr>
        <w:br/>
        <w:t>1.</w:t>
      </w:r>
      <w:proofErr w:type="gramEnd"/>
      <w:r>
        <w:rPr>
          <w:rFonts w:ascii="Times New Roman" w:hAnsi="Times New Roman" w:cs="Times New Roman"/>
          <w:color w:val="000000"/>
          <w:sz w:val="28"/>
          <w:szCs w:val="28"/>
          <w:highlight w:val="white"/>
          <w:lang w:val="en-US"/>
        </w:rPr>
        <w:t xml:space="preserve"> Documentation and literature</w:t>
      </w:r>
      <w:proofErr w:type="gramStart"/>
      <w:r>
        <w:rPr>
          <w:rFonts w:ascii="Times New Roman" w:hAnsi="Times New Roman" w:cs="Times New Roman"/>
          <w:color w:val="000000"/>
          <w:sz w:val="28"/>
          <w:szCs w:val="28"/>
          <w:highlight w:val="white"/>
          <w:lang w:val="en-US"/>
        </w:rPr>
        <w:t>:</w:t>
      </w:r>
      <w:proofErr w:type="gramEnd"/>
      <w:r>
        <w:rPr>
          <w:rFonts w:ascii="Times New Roman" w:hAnsi="Times New Roman" w:cs="Times New Roman"/>
          <w:color w:val="000000"/>
          <w:sz w:val="28"/>
          <w:szCs w:val="28"/>
          <w:highlight w:val="white"/>
          <w:lang w:val="en-US"/>
        </w:rPr>
        <w:br/>
        <w:t>- passport of classroom;</w:t>
      </w:r>
      <w:r>
        <w:rPr>
          <w:rFonts w:ascii="Times New Roman" w:hAnsi="Times New Roman" w:cs="Times New Roman"/>
          <w:color w:val="000000"/>
          <w:sz w:val="28"/>
          <w:szCs w:val="28"/>
          <w:highlight w:val="white"/>
          <w:lang w:val="en-US"/>
        </w:rPr>
        <w:br/>
        <w:t>- work plans and reports of the study room;</w:t>
      </w:r>
      <w:r>
        <w:rPr>
          <w:rFonts w:ascii="Times New Roman" w:hAnsi="Times New Roman" w:cs="Times New Roman"/>
          <w:color w:val="000000"/>
          <w:sz w:val="28"/>
          <w:szCs w:val="28"/>
          <w:highlight w:val="white"/>
          <w:lang w:val="en-US"/>
        </w:rPr>
        <w:br/>
        <w:t>- inventory of property and equipment located in the office;</w:t>
      </w:r>
      <w:r>
        <w:rPr>
          <w:rFonts w:ascii="Times New Roman" w:hAnsi="Times New Roman" w:cs="Times New Roman"/>
          <w:color w:val="000000"/>
          <w:sz w:val="28"/>
          <w:szCs w:val="28"/>
          <w:highlight w:val="white"/>
          <w:lang w:val="en-US"/>
        </w:rPr>
        <w:br/>
        <w:t>- the presence of information boards, their relevance.</w:t>
      </w:r>
      <w:r>
        <w:rPr>
          <w:rFonts w:ascii="Times New Roman" w:hAnsi="Times New Roman" w:cs="Times New Roman"/>
          <w:color w:val="000000"/>
          <w:sz w:val="28"/>
          <w:szCs w:val="28"/>
          <w:highlight w:val="white"/>
          <w:lang w:val="en-US"/>
        </w:rPr>
        <w:br/>
      </w:r>
      <w:r>
        <w:rPr>
          <w:rFonts w:ascii="Times New Roman" w:hAnsi="Times New Roman" w:cs="Times New Roman"/>
          <w:color w:val="000000"/>
          <w:sz w:val="28"/>
          <w:szCs w:val="28"/>
          <w:highlight w:val="white"/>
          <w:lang w:val="en-US"/>
        </w:rPr>
        <w:br/>
        <w:t xml:space="preserve">2. Educational and methodical complex: </w:t>
      </w:r>
      <w:r>
        <w:rPr>
          <w:rFonts w:ascii="Times New Roman" w:hAnsi="Times New Roman" w:cs="Times New Roman"/>
          <w:color w:val="000000"/>
          <w:sz w:val="28"/>
          <w:szCs w:val="28"/>
          <w:highlight w:val="white"/>
          <w:lang w:val="en-US"/>
        </w:rPr>
        <w:br/>
        <w:t>- training documentation (extract from state standard, the standard program, work programs, calendar-thematic plan, routing, didactic materials, methodological materials, guidelines, etc. supporting the use of modern educational and information technologies);</w:t>
      </w:r>
      <w:r>
        <w:rPr>
          <w:rFonts w:ascii="Times New Roman" w:hAnsi="Times New Roman" w:cs="Times New Roman"/>
          <w:color w:val="000000"/>
          <w:sz w:val="28"/>
          <w:szCs w:val="28"/>
          <w:highlight w:val="white"/>
          <w:lang w:val="en-US"/>
        </w:rPr>
        <w:br/>
        <w:t xml:space="preserve">- posters, visual AIDS; </w:t>
      </w:r>
      <w:r>
        <w:rPr>
          <w:rFonts w:ascii="Times New Roman" w:hAnsi="Times New Roman" w:cs="Times New Roman"/>
          <w:color w:val="000000"/>
          <w:sz w:val="28"/>
          <w:szCs w:val="28"/>
          <w:highlight w:val="white"/>
          <w:lang w:val="en-US"/>
        </w:rPr>
        <w:br/>
        <w:t>- TSO;</w:t>
      </w:r>
      <w:r>
        <w:rPr>
          <w:rFonts w:ascii="Times New Roman" w:hAnsi="Times New Roman" w:cs="Times New Roman"/>
          <w:color w:val="000000"/>
          <w:sz w:val="28"/>
          <w:szCs w:val="28"/>
          <w:highlight w:val="white"/>
          <w:lang w:val="en-US"/>
        </w:rPr>
        <w:br/>
        <w:t xml:space="preserve">- control materials: current, midterm, materials for intermediate and final certification of students; </w:t>
      </w:r>
      <w:r>
        <w:rPr>
          <w:rFonts w:ascii="Times New Roman" w:hAnsi="Times New Roman" w:cs="Times New Roman"/>
          <w:color w:val="000000"/>
          <w:sz w:val="28"/>
          <w:szCs w:val="28"/>
          <w:highlight w:val="white"/>
          <w:lang w:val="en-US"/>
        </w:rPr>
        <w:br/>
        <w:t>- design teaching area;</w:t>
      </w:r>
      <w:r>
        <w:rPr>
          <w:rFonts w:ascii="Times New Roman" w:hAnsi="Times New Roman" w:cs="Times New Roman"/>
          <w:color w:val="000000"/>
          <w:sz w:val="28"/>
          <w:szCs w:val="28"/>
          <w:highlight w:val="white"/>
          <w:lang w:val="en-US"/>
        </w:rPr>
        <w:br/>
        <w:t>- catalog of literature.</w:t>
      </w:r>
      <w:r>
        <w:rPr>
          <w:rFonts w:ascii="Times New Roman" w:hAnsi="Times New Roman" w:cs="Times New Roman"/>
          <w:color w:val="000000"/>
          <w:sz w:val="28"/>
          <w:szCs w:val="28"/>
          <w:highlight w:val="white"/>
          <w:lang w:val="en-US"/>
        </w:rPr>
        <w:br/>
      </w:r>
      <w:r>
        <w:rPr>
          <w:rFonts w:ascii="Times New Roman" w:hAnsi="Times New Roman" w:cs="Times New Roman"/>
          <w:color w:val="000000"/>
          <w:sz w:val="28"/>
          <w:szCs w:val="28"/>
          <w:highlight w:val="white"/>
          <w:lang w:val="en-US"/>
        </w:rPr>
        <w:br/>
        <w:t xml:space="preserve">3. Extracurricular activities: </w:t>
      </w:r>
      <w:r>
        <w:rPr>
          <w:rFonts w:ascii="Times New Roman" w:hAnsi="Times New Roman" w:cs="Times New Roman"/>
          <w:color w:val="000000"/>
          <w:sz w:val="28"/>
          <w:szCs w:val="28"/>
          <w:highlight w:val="white"/>
          <w:lang w:val="en-US"/>
        </w:rPr>
        <w:br/>
        <w:t>- availability of work plans and reports of student groups</w:t>
      </w:r>
      <w:r>
        <w:rPr>
          <w:rFonts w:ascii="Times New Roman" w:hAnsi="Times New Roman" w:cs="Times New Roman"/>
          <w:color w:val="000000"/>
          <w:sz w:val="28"/>
          <w:szCs w:val="28"/>
          <w:highlight w:val="white"/>
          <w:lang w:val="en-US"/>
        </w:rPr>
        <w:br/>
        <w:t>- participation of clubs in exhibitions and conferences, availability of prizes</w:t>
      </w:r>
      <w:r>
        <w:rPr>
          <w:rFonts w:ascii="Times New Roman" w:hAnsi="Times New Roman" w:cs="Times New Roman"/>
          <w:color w:val="000000"/>
          <w:sz w:val="28"/>
          <w:szCs w:val="28"/>
          <w:highlight w:val="white"/>
          <w:lang w:val="en-US"/>
        </w:rPr>
        <w:br/>
        <w:t xml:space="preserve">- participation in the city and National Olympiads, the availability of prizes in the city, regional and National Olympiads. </w:t>
      </w:r>
      <w:r>
        <w:rPr>
          <w:rFonts w:ascii="Times New Roman" w:hAnsi="Times New Roman" w:cs="Times New Roman"/>
          <w:color w:val="000000"/>
          <w:sz w:val="28"/>
          <w:szCs w:val="28"/>
          <w:highlight w:val="white"/>
          <w:lang w:val="en-US"/>
        </w:rPr>
        <w:br/>
      </w:r>
      <w:r>
        <w:rPr>
          <w:rFonts w:ascii="Times New Roman" w:hAnsi="Times New Roman" w:cs="Times New Roman"/>
          <w:color w:val="000000"/>
          <w:sz w:val="28"/>
          <w:szCs w:val="28"/>
          <w:highlight w:val="white"/>
          <w:lang w:val="en-US"/>
        </w:rPr>
        <w:br/>
        <w:t xml:space="preserve">4. Aesthetic design of the classroom: </w:t>
      </w:r>
      <w:r>
        <w:rPr>
          <w:rFonts w:ascii="Times New Roman" w:hAnsi="Times New Roman" w:cs="Times New Roman"/>
          <w:color w:val="000000"/>
          <w:sz w:val="28"/>
          <w:szCs w:val="28"/>
          <w:highlight w:val="white"/>
          <w:lang w:val="en-US"/>
        </w:rPr>
        <w:br/>
        <w:t>- the unity of style of the classroom;</w:t>
      </w:r>
      <w:r>
        <w:rPr>
          <w:rFonts w:ascii="Times New Roman" w:hAnsi="Times New Roman" w:cs="Times New Roman"/>
          <w:color w:val="000000"/>
          <w:sz w:val="28"/>
          <w:szCs w:val="28"/>
          <w:highlight w:val="white"/>
          <w:lang w:val="en-US"/>
        </w:rPr>
        <w:br/>
        <w:t>-functionality and rationality of the location of the workplaces of students;</w:t>
      </w:r>
      <w:r>
        <w:rPr>
          <w:rFonts w:ascii="Times New Roman" w:hAnsi="Times New Roman" w:cs="Times New Roman"/>
          <w:color w:val="000000"/>
          <w:sz w:val="28"/>
          <w:szCs w:val="28"/>
          <w:highlight w:val="white"/>
          <w:lang w:val="en-US"/>
        </w:rPr>
        <w:br/>
        <w:t>- organization of documents storage;</w:t>
      </w:r>
      <w:r>
        <w:rPr>
          <w:rFonts w:ascii="Times New Roman" w:hAnsi="Times New Roman" w:cs="Times New Roman"/>
          <w:color w:val="000000"/>
          <w:sz w:val="28"/>
          <w:szCs w:val="28"/>
          <w:highlight w:val="white"/>
          <w:lang w:val="en-US"/>
        </w:rPr>
        <w:br/>
        <w:t>- the presence of permanent and changeable information boards;</w:t>
      </w:r>
      <w:r>
        <w:rPr>
          <w:rFonts w:ascii="Times New Roman" w:hAnsi="Times New Roman" w:cs="Times New Roman"/>
          <w:color w:val="000000"/>
          <w:sz w:val="28"/>
          <w:szCs w:val="28"/>
          <w:highlight w:val="white"/>
          <w:lang w:val="en-US"/>
        </w:rPr>
        <w:br/>
        <w:t xml:space="preserve">- creative approach to the design of the office. </w:t>
      </w:r>
      <w:r>
        <w:rPr>
          <w:rFonts w:ascii="Times New Roman" w:hAnsi="Times New Roman" w:cs="Times New Roman"/>
          <w:color w:val="000000"/>
          <w:sz w:val="28"/>
          <w:szCs w:val="28"/>
          <w:highlight w:val="white"/>
          <w:lang w:val="en-US"/>
        </w:rPr>
        <w:br/>
      </w:r>
      <w:r>
        <w:rPr>
          <w:rFonts w:ascii="Times New Roman" w:hAnsi="Times New Roman" w:cs="Times New Roman"/>
          <w:color w:val="000000"/>
          <w:sz w:val="28"/>
          <w:szCs w:val="28"/>
          <w:highlight w:val="white"/>
          <w:lang w:val="en-US"/>
        </w:rPr>
        <w:br/>
        <w:t xml:space="preserve">5.  State of </w:t>
      </w:r>
      <w:proofErr w:type="gramStart"/>
      <w:r>
        <w:rPr>
          <w:rFonts w:ascii="Times New Roman" w:hAnsi="Times New Roman" w:cs="Times New Roman"/>
          <w:color w:val="000000"/>
          <w:sz w:val="28"/>
          <w:szCs w:val="28"/>
          <w:highlight w:val="white"/>
          <w:lang w:val="en-US"/>
        </w:rPr>
        <w:t>safety :</w:t>
      </w:r>
      <w:proofErr w:type="gramEnd"/>
      <w:r>
        <w:rPr>
          <w:rFonts w:ascii="Times New Roman" w:hAnsi="Times New Roman" w:cs="Times New Roman"/>
          <w:color w:val="000000"/>
          <w:sz w:val="28"/>
          <w:szCs w:val="28"/>
          <w:highlight w:val="white"/>
          <w:lang w:val="en-US"/>
        </w:rPr>
        <w:t xml:space="preserve"> </w:t>
      </w:r>
      <w:r>
        <w:rPr>
          <w:rFonts w:ascii="Times New Roman" w:hAnsi="Times New Roman" w:cs="Times New Roman"/>
          <w:color w:val="000000"/>
          <w:sz w:val="28"/>
          <w:szCs w:val="28"/>
          <w:highlight w:val="white"/>
          <w:lang w:val="en-US"/>
        </w:rPr>
        <w:br/>
        <w:t xml:space="preserve">-availability of safety instructions corner for labor protection, fire safety; </w:t>
      </w:r>
      <w:r>
        <w:rPr>
          <w:rFonts w:ascii="Times New Roman" w:hAnsi="Times New Roman" w:cs="Times New Roman"/>
          <w:color w:val="000000"/>
          <w:sz w:val="28"/>
          <w:szCs w:val="28"/>
          <w:highlight w:val="white"/>
          <w:lang w:val="en-US"/>
        </w:rPr>
        <w:br/>
        <w:t>-the presence of the magazine safety and the fulfillment of the requirements for completing;</w:t>
      </w:r>
      <w:r>
        <w:rPr>
          <w:rFonts w:ascii="Times New Roman" w:hAnsi="Times New Roman" w:cs="Times New Roman"/>
          <w:color w:val="000000"/>
          <w:sz w:val="28"/>
          <w:szCs w:val="28"/>
          <w:highlight w:val="white"/>
          <w:lang w:val="en-US"/>
        </w:rPr>
        <w:br/>
        <w:t xml:space="preserve">-state office safety (presence of ground loops, warning signs). </w:t>
      </w:r>
      <w:r>
        <w:rPr>
          <w:rFonts w:ascii="Times New Roman" w:hAnsi="Times New Roman" w:cs="Times New Roman"/>
          <w:color w:val="000000"/>
          <w:sz w:val="28"/>
          <w:szCs w:val="28"/>
          <w:highlight w:val="white"/>
          <w:lang w:val="en-US"/>
        </w:rPr>
        <w:br/>
      </w:r>
      <w:r>
        <w:rPr>
          <w:rFonts w:ascii="Times New Roman" w:hAnsi="Times New Roman" w:cs="Times New Roman"/>
          <w:color w:val="000000"/>
          <w:sz w:val="28"/>
          <w:szCs w:val="28"/>
          <w:highlight w:val="white"/>
          <w:lang w:val="en-US"/>
        </w:rPr>
        <w:br/>
        <w:t xml:space="preserve">6. Sanitary and hygienic standards: </w:t>
      </w:r>
      <w:r>
        <w:rPr>
          <w:rFonts w:ascii="Times New Roman" w:hAnsi="Times New Roman" w:cs="Times New Roman"/>
          <w:color w:val="000000"/>
          <w:sz w:val="28"/>
          <w:szCs w:val="28"/>
          <w:highlight w:val="white"/>
          <w:lang w:val="en-US"/>
        </w:rPr>
        <w:br/>
      </w:r>
      <w:r>
        <w:rPr>
          <w:rFonts w:ascii="Times New Roman" w:hAnsi="Times New Roman" w:cs="Times New Roman"/>
          <w:color w:val="000000"/>
          <w:sz w:val="28"/>
          <w:szCs w:val="28"/>
          <w:highlight w:val="white"/>
          <w:lang w:val="en-US"/>
        </w:rPr>
        <w:lastRenderedPageBreak/>
        <w:t>- the cleanliness of the room and furniture</w:t>
      </w:r>
      <w:proofErr w:type="gramStart"/>
      <w:r>
        <w:rPr>
          <w:rFonts w:ascii="Times New Roman" w:hAnsi="Times New Roman" w:cs="Times New Roman"/>
          <w:color w:val="000000"/>
          <w:sz w:val="28"/>
          <w:szCs w:val="28"/>
          <w:highlight w:val="white"/>
          <w:lang w:val="en-US"/>
        </w:rPr>
        <w:t>;</w:t>
      </w:r>
      <w:proofErr w:type="gramEnd"/>
      <w:r>
        <w:rPr>
          <w:rFonts w:ascii="Times New Roman" w:hAnsi="Times New Roman" w:cs="Times New Roman"/>
          <w:color w:val="000000"/>
          <w:sz w:val="28"/>
          <w:szCs w:val="28"/>
          <w:highlight w:val="white"/>
          <w:lang w:val="en-US"/>
        </w:rPr>
        <w:br/>
        <w:t>- creating conditions for storing work and information materials</w:t>
      </w:r>
    </w:p>
    <w:p w:rsidR="00236F6F" w:rsidRDefault="00236F6F" w:rsidP="00236F6F">
      <w:pPr>
        <w:autoSpaceDE w:val="0"/>
        <w:autoSpaceDN w:val="0"/>
        <w:adjustRightInd w:val="0"/>
        <w:spacing w:after="0" w:line="240" w:lineRule="auto"/>
        <w:rPr>
          <w:rFonts w:ascii="Calibri" w:hAnsi="Calibri" w:cs="Calibri"/>
          <w:lang w:val="en-US"/>
        </w:rPr>
      </w:pPr>
    </w:p>
    <w:p w:rsidR="00236F6F" w:rsidRDefault="00236F6F" w:rsidP="00236F6F">
      <w:pPr>
        <w:autoSpaceDE w:val="0"/>
        <w:autoSpaceDN w:val="0"/>
        <w:adjustRightInd w:val="0"/>
        <w:spacing w:after="0" w:line="240" w:lineRule="auto"/>
        <w:rPr>
          <w:rFonts w:ascii="Calibri" w:hAnsi="Calibri" w:cs="Calibri"/>
          <w:lang w:val="en-US"/>
        </w:rPr>
      </w:pPr>
    </w:p>
    <w:p w:rsidR="00236F6F" w:rsidRDefault="00236F6F" w:rsidP="00236F6F">
      <w:pPr>
        <w:autoSpaceDE w:val="0"/>
        <w:autoSpaceDN w:val="0"/>
        <w:adjustRightInd w:val="0"/>
        <w:spacing w:after="0" w:line="240" w:lineRule="auto"/>
        <w:rPr>
          <w:rFonts w:ascii="Calibri" w:hAnsi="Calibri" w:cs="Calibri"/>
          <w:lang w:val="en-US"/>
        </w:rPr>
      </w:pPr>
    </w:p>
    <w:p w:rsidR="00236F6F" w:rsidRDefault="00236F6F" w:rsidP="00236F6F">
      <w:pPr>
        <w:autoSpaceDE w:val="0"/>
        <w:autoSpaceDN w:val="0"/>
        <w:adjustRightInd w:val="0"/>
        <w:spacing w:after="0" w:line="240" w:lineRule="auto"/>
        <w:jc w:val="center"/>
        <w:rPr>
          <w:rFonts w:ascii="Times New Roman" w:hAnsi="Times New Roman" w:cs="Times New Roman"/>
          <w:b/>
          <w:bCs/>
          <w:color w:val="000000"/>
          <w:sz w:val="28"/>
          <w:szCs w:val="28"/>
          <w:highlight w:val="white"/>
          <w:lang w:val="en-US"/>
        </w:rPr>
      </w:pPr>
      <w:proofErr w:type="gramStart"/>
      <w:r>
        <w:rPr>
          <w:rFonts w:ascii="Times New Roman" w:hAnsi="Times New Roman" w:cs="Times New Roman"/>
          <w:b/>
          <w:bCs/>
          <w:color w:val="000000"/>
          <w:sz w:val="28"/>
          <w:szCs w:val="28"/>
          <w:highlight w:val="white"/>
          <w:lang w:val="en-US"/>
        </w:rPr>
        <w:t>MAP OF EVALUATION OF EDUCATIONAL OFFICE NO.</w:t>
      </w:r>
      <w:proofErr w:type="gramEnd"/>
      <w:r>
        <w:rPr>
          <w:rFonts w:ascii="Times New Roman" w:hAnsi="Times New Roman" w:cs="Times New Roman"/>
          <w:b/>
          <w:bCs/>
          <w:color w:val="000000"/>
          <w:sz w:val="28"/>
          <w:szCs w:val="28"/>
          <w:highlight w:val="white"/>
          <w:lang w:val="en-US"/>
        </w:rPr>
        <w:t xml:space="preserve"> ______</w:t>
      </w:r>
    </w:p>
    <w:p w:rsidR="00236F6F" w:rsidRDefault="00236F6F" w:rsidP="00236F6F">
      <w:pPr>
        <w:autoSpaceDE w:val="0"/>
        <w:autoSpaceDN w:val="0"/>
        <w:adjustRightInd w:val="0"/>
        <w:spacing w:after="0" w:line="240" w:lineRule="auto"/>
        <w:jc w:val="both"/>
        <w:rPr>
          <w:rFonts w:ascii="Times New Roman" w:hAnsi="Times New Roman" w:cs="Times New Roman"/>
          <w:b/>
          <w:bCs/>
          <w:color w:val="000000"/>
          <w:sz w:val="28"/>
          <w:szCs w:val="28"/>
          <w:highlight w:val="white"/>
          <w:lang w:val="en-US"/>
        </w:rPr>
      </w:pPr>
      <w:r>
        <w:rPr>
          <w:rFonts w:ascii="Times New Roman" w:hAnsi="Times New Roman" w:cs="Times New Roman"/>
          <w:b/>
          <w:bCs/>
          <w:color w:val="000000"/>
          <w:sz w:val="28"/>
          <w:szCs w:val="28"/>
          <w:highlight w:val="white"/>
          <w:lang w:val="en-US"/>
        </w:rPr>
        <w:t>Head of office____________________________________________</w:t>
      </w:r>
    </w:p>
    <w:tbl>
      <w:tblPr>
        <w:tblW w:w="0" w:type="auto"/>
        <w:tblLayout w:type="fixed"/>
        <w:tblLook w:val="0000"/>
      </w:tblPr>
      <w:tblGrid>
        <w:gridCol w:w="6060"/>
        <w:gridCol w:w="1841"/>
        <w:gridCol w:w="1670"/>
      </w:tblGrid>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6"/>
                <w:szCs w:val="26"/>
                <w:highlight w:val="white"/>
                <w:lang w:val="en-US"/>
              </w:rPr>
              <w:t>Characteristic</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roofErr w:type="spellStart"/>
            <w:r>
              <w:rPr>
                <w:rFonts w:ascii="Times New Roman" w:hAnsi="Times New Roman" w:cs="Times New Roman"/>
                <w:color w:val="000000"/>
                <w:sz w:val="26"/>
                <w:szCs w:val="26"/>
                <w:highlight w:val="white"/>
                <w:lang w:val="en-US"/>
              </w:rPr>
              <w:t>Max.points</w:t>
            </w:r>
            <w:proofErr w:type="spellEnd"/>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assessment</w:t>
            </w:r>
          </w:p>
        </w:tc>
      </w:tr>
      <w:tr w:rsidR="00236F6F">
        <w:tblPrEx>
          <w:tblCellMar>
            <w:top w:w="0" w:type="dxa"/>
            <w:bottom w:w="0" w:type="dxa"/>
          </w:tblCellMar>
        </w:tblPrEx>
        <w:trPr>
          <w:trHeight w:val="220"/>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b/>
                <w:bCs/>
                <w:color w:val="000000"/>
                <w:sz w:val="26"/>
                <w:szCs w:val="26"/>
                <w:highlight w:val="white"/>
                <w:lang w:val="en-US"/>
              </w:rPr>
              <w:t>1. Documentation, literature</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6"/>
                <w:szCs w:val="26"/>
                <w:highlight w:val="white"/>
                <w:lang w:val="en-US"/>
              </w:rPr>
              <w:t>10</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 passport of office</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6"/>
                <w:szCs w:val="26"/>
                <w:highlight w:val="white"/>
                <w:lang w:val="en-US"/>
              </w:rPr>
              <w:t>2</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6"/>
                <w:szCs w:val="26"/>
                <w:highlight w:val="white"/>
                <w:lang w:val="en-US"/>
              </w:rPr>
              <w:t>- office work plans, quality and relevance, reports</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6"/>
                <w:szCs w:val="26"/>
                <w:highlight w:val="white"/>
                <w:lang w:val="en-US"/>
              </w:rPr>
              <w:t>2</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 inventory of property and equipment located in the office</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6"/>
                <w:szCs w:val="26"/>
                <w:highlight w:val="white"/>
                <w:lang w:val="en-US"/>
              </w:rPr>
              <w:t>2</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 catalog of educational, informational literature</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6"/>
                <w:szCs w:val="26"/>
                <w:highlight w:val="white"/>
                <w:lang w:val="en-US"/>
              </w:rPr>
              <w:t>2</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 availability of information stands, their relevance</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6"/>
                <w:szCs w:val="26"/>
                <w:highlight w:val="white"/>
                <w:lang w:val="en-US"/>
              </w:rPr>
              <w:t>2</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In total</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420"/>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b/>
                <w:bCs/>
                <w:color w:val="000000"/>
                <w:sz w:val="26"/>
                <w:szCs w:val="26"/>
                <w:highlight w:val="white"/>
                <w:lang w:val="en-US"/>
              </w:rPr>
              <w:t>2. Educational and methodical complex</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6"/>
                <w:szCs w:val="26"/>
                <w:highlight w:val="white"/>
                <w:lang w:val="en-US"/>
              </w:rPr>
              <w:t>50</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In total</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280"/>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b/>
                <w:bCs/>
                <w:color w:val="000000"/>
                <w:sz w:val="26"/>
                <w:szCs w:val="26"/>
                <w:highlight w:val="white"/>
                <w:lang w:val="en-US"/>
              </w:rPr>
              <w:t>3. Extracurricular activities</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6"/>
                <w:szCs w:val="26"/>
                <w:highlight w:val="white"/>
                <w:lang w:val="en-US"/>
              </w:rPr>
              <w:t>10</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 availability of work plans, circle reports</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6"/>
                <w:szCs w:val="26"/>
                <w:highlight w:val="white"/>
                <w:lang w:val="en-US"/>
              </w:rPr>
              <w:t>2</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 xml:space="preserve"> - participation in exhibitions, conferences, availability of prizes</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6"/>
                <w:szCs w:val="26"/>
                <w:highlight w:val="white"/>
                <w:lang w:val="en-US"/>
              </w:rPr>
              <w:t>3</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 participation in city and Republican subject Olympiads, the presence of prize-winning places</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6"/>
                <w:szCs w:val="26"/>
                <w:highlight w:val="white"/>
                <w:lang w:val="en-US"/>
              </w:rPr>
              <w:t>3</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 xml:space="preserve"> - availability of visual AIDS made by students</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6"/>
                <w:szCs w:val="26"/>
                <w:highlight w:val="white"/>
                <w:lang w:val="en-US"/>
              </w:rPr>
              <w:t>2</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In total</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40"/>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b/>
                <w:bCs/>
                <w:color w:val="000000"/>
                <w:sz w:val="26"/>
                <w:szCs w:val="26"/>
                <w:highlight w:val="white"/>
                <w:lang w:val="en-US"/>
              </w:rPr>
              <w:t xml:space="preserve">4. Aesthetic design of the office </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6"/>
                <w:szCs w:val="26"/>
                <w:highlight w:val="white"/>
                <w:lang w:val="en-US"/>
              </w:rPr>
              <w:t>10</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 xml:space="preserve">- unity of the Cabinet design style </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6"/>
                <w:szCs w:val="26"/>
                <w:highlight w:val="white"/>
                <w:lang w:val="en-US"/>
              </w:rPr>
              <w:t>2</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 the functionality and rationality of the location of the workplaces of students</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6"/>
                <w:szCs w:val="26"/>
                <w:highlight w:val="white"/>
                <w:lang w:val="en-US"/>
              </w:rPr>
              <w:t>3</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 xml:space="preserve">- organization of documents storage </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6"/>
                <w:szCs w:val="26"/>
                <w:highlight w:val="white"/>
                <w:lang w:val="en-US"/>
              </w:rPr>
              <w:t>2</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 xml:space="preserve">- the presence of permanent and changeable information boards </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6"/>
                <w:szCs w:val="26"/>
                <w:highlight w:val="white"/>
                <w:lang w:val="en-US"/>
              </w:rPr>
              <w:t>3</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In total</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440"/>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b/>
                <w:bCs/>
                <w:color w:val="000000"/>
                <w:sz w:val="26"/>
                <w:szCs w:val="26"/>
                <w:highlight w:val="white"/>
                <w:lang w:val="en-US"/>
              </w:rPr>
              <w:t>5. State of safety, health and safety</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6"/>
                <w:szCs w:val="26"/>
                <w:highlight w:val="white"/>
                <w:lang w:val="en-US"/>
              </w:rPr>
              <w:t>5</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 availability of fire regulations, journal, compliance with the requirements for its filling</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6"/>
                <w:szCs w:val="26"/>
                <w:highlight w:val="white"/>
                <w:lang w:val="en-US"/>
              </w:rPr>
              <w:t>3</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 xml:space="preserve">-  class room state of the safety </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6"/>
                <w:szCs w:val="26"/>
                <w:highlight w:val="white"/>
                <w:lang w:val="en-US"/>
              </w:rPr>
              <w:t>2</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In total</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220"/>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b/>
                <w:bCs/>
                <w:color w:val="000000"/>
                <w:sz w:val="26"/>
                <w:szCs w:val="26"/>
                <w:highlight w:val="white"/>
                <w:lang w:val="en-US"/>
              </w:rPr>
              <w:t>6. Sanitary and hygienic standards</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6"/>
                <w:szCs w:val="26"/>
                <w:highlight w:val="white"/>
                <w:lang w:val="en-US"/>
              </w:rPr>
              <w:t>5</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 xml:space="preserve"> - compliance with the cleanliness of the room and furniture</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6"/>
                <w:szCs w:val="26"/>
                <w:highlight w:val="white"/>
                <w:lang w:val="en-US"/>
              </w:rPr>
              <w:t>2</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In total</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60"/>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b/>
                <w:bCs/>
                <w:color w:val="000000"/>
                <w:sz w:val="26"/>
                <w:szCs w:val="26"/>
                <w:highlight w:val="white"/>
                <w:lang w:val="en-US"/>
              </w:rPr>
              <w:t xml:space="preserve">7. Bonus point </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6"/>
                <w:szCs w:val="26"/>
                <w:highlight w:val="white"/>
                <w:lang w:val="en-US"/>
              </w:rPr>
              <w:t>10</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 xml:space="preserve"> - creation of conditions for storage of working and information materials </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1"/>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4"/>
                <w:szCs w:val="24"/>
                <w:highlight w:val="white"/>
                <w:lang w:val="en-US"/>
              </w:rPr>
              <w:t>In total</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220"/>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b/>
                <w:bCs/>
                <w:color w:val="000000"/>
                <w:sz w:val="26"/>
                <w:szCs w:val="26"/>
                <w:highlight w:val="white"/>
                <w:lang w:val="en-US"/>
              </w:rPr>
              <w:t>8. Penalty point</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r w:rsidR="00236F6F">
        <w:tblPrEx>
          <w:tblCellMar>
            <w:top w:w="0" w:type="dxa"/>
            <w:bottom w:w="0" w:type="dxa"/>
          </w:tblCellMar>
        </w:tblPrEx>
        <w:trPr>
          <w:trHeight w:val="60"/>
        </w:trPr>
        <w:tc>
          <w:tcPr>
            <w:tcW w:w="606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6"/>
                <w:szCs w:val="26"/>
                <w:highlight w:val="white"/>
                <w:lang w:val="en-US"/>
              </w:rPr>
              <w:t>SUBTOTAL</w:t>
            </w:r>
          </w:p>
        </w:tc>
        <w:tc>
          <w:tcPr>
            <w:tcW w:w="1841"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6"/>
                <w:szCs w:val="26"/>
                <w:highlight w:val="white"/>
                <w:lang w:val="en-US"/>
              </w:rPr>
              <w:t>100</w:t>
            </w:r>
          </w:p>
        </w:tc>
        <w:tc>
          <w:tcPr>
            <w:tcW w:w="1670"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r>
    </w:tbl>
    <w:p w:rsidR="00236F6F" w:rsidRDefault="00236F6F" w:rsidP="00236F6F">
      <w:pPr>
        <w:autoSpaceDE w:val="0"/>
        <w:autoSpaceDN w:val="0"/>
        <w:adjustRightInd w:val="0"/>
        <w:spacing w:after="0" w:line="240" w:lineRule="auto"/>
        <w:jc w:val="both"/>
        <w:rPr>
          <w:rFonts w:ascii="Calibri" w:hAnsi="Calibri" w:cs="Calibri"/>
          <w:lang w:val="en-US"/>
        </w:rPr>
      </w:pPr>
    </w:p>
    <w:p w:rsidR="00236F6F" w:rsidRDefault="00236F6F" w:rsidP="00236F6F">
      <w:pPr>
        <w:autoSpaceDE w:val="0"/>
        <w:autoSpaceDN w:val="0"/>
        <w:adjustRightInd w:val="0"/>
        <w:spacing w:after="0" w:line="240" w:lineRule="auto"/>
        <w:jc w:val="both"/>
        <w:rPr>
          <w:rFonts w:ascii="Times New Roman" w:hAnsi="Times New Roman" w:cs="Times New Roman"/>
          <w:b/>
          <w:bCs/>
          <w:color w:val="000000"/>
          <w:sz w:val="28"/>
          <w:szCs w:val="28"/>
          <w:highlight w:val="white"/>
          <w:lang w:val="en-US"/>
        </w:rPr>
      </w:pPr>
      <w:r>
        <w:rPr>
          <w:rFonts w:ascii="Times New Roman" w:hAnsi="Times New Roman" w:cs="Times New Roman"/>
          <w:b/>
          <w:bCs/>
          <w:color w:val="000000"/>
          <w:sz w:val="28"/>
          <w:szCs w:val="28"/>
          <w:highlight w:val="white"/>
          <w:lang w:val="en-US"/>
        </w:rPr>
        <w:t>MAP OF EVALUATION OF EDUCATIONAL AND METHODICAL COMPLEX</w:t>
      </w:r>
    </w:p>
    <w:p w:rsidR="00236F6F" w:rsidRDefault="00236F6F" w:rsidP="00236F6F">
      <w:pPr>
        <w:autoSpaceDE w:val="0"/>
        <w:autoSpaceDN w:val="0"/>
        <w:adjustRightInd w:val="0"/>
        <w:spacing w:after="0" w:line="240" w:lineRule="auto"/>
        <w:jc w:val="both"/>
        <w:rPr>
          <w:rFonts w:ascii="Times New Roman" w:hAnsi="Times New Roman" w:cs="Times New Roman"/>
          <w:color w:val="000000"/>
          <w:sz w:val="28"/>
          <w:szCs w:val="28"/>
          <w:highlight w:val="white"/>
          <w:lang w:val="en-US"/>
        </w:rPr>
      </w:pPr>
      <w:r>
        <w:rPr>
          <w:rFonts w:ascii="Times New Roman" w:hAnsi="Times New Roman" w:cs="Times New Roman"/>
          <w:color w:val="000000"/>
          <w:sz w:val="28"/>
          <w:szCs w:val="28"/>
          <w:highlight w:val="white"/>
          <w:lang w:val="en-US"/>
        </w:rPr>
        <w:t>Study Room№__________________________________________________________ Discipline__________________________________________________________</w:t>
      </w:r>
    </w:p>
    <w:p w:rsidR="00236F6F" w:rsidRDefault="00236F6F" w:rsidP="00236F6F">
      <w:pPr>
        <w:autoSpaceDE w:val="0"/>
        <w:autoSpaceDN w:val="0"/>
        <w:adjustRightInd w:val="0"/>
        <w:spacing w:after="0" w:line="240" w:lineRule="auto"/>
        <w:jc w:val="both"/>
        <w:rPr>
          <w:rFonts w:ascii="Times New Roman" w:hAnsi="Times New Roman" w:cs="Times New Roman"/>
          <w:color w:val="000000"/>
          <w:sz w:val="28"/>
          <w:szCs w:val="28"/>
          <w:highlight w:val="white"/>
          <w:lang w:val="en-US"/>
        </w:rPr>
      </w:pPr>
      <w:r>
        <w:rPr>
          <w:rFonts w:ascii="Times New Roman" w:hAnsi="Times New Roman" w:cs="Times New Roman"/>
          <w:color w:val="000000"/>
          <w:sz w:val="28"/>
          <w:szCs w:val="28"/>
          <w:highlight w:val="white"/>
          <w:lang w:val="en-US"/>
        </w:rPr>
        <w:t>Specialty_______________________________________________________</w:t>
      </w:r>
    </w:p>
    <w:p w:rsidR="00236F6F" w:rsidRDefault="00236F6F" w:rsidP="00236F6F">
      <w:pPr>
        <w:autoSpaceDE w:val="0"/>
        <w:autoSpaceDN w:val="0"/>
        <w:adjustRightInd w:val="0"/>
        <w:spacing w:after="0" w:line="240" w:lineRule="auto"/>
        <w:jc w:val="both"/>
        <w:rPr>
          <w:rFonts w:ascii="Times New Roman" w:hAnsi="Times New Roman" w:cs="Times New Roman"/>
          <w:color w:val="000000"/>
          <w:sz w:val="28"/>
          <w:szCs w:val="28"/>
          <w:highlight w:val="white"/>
          <w:lang w:val="en-US"/>
        </w:rPr>
      </w:pPr>
      <w:r>
        <w:rPr>
          <w:rFonts w:ascii="Times New Roman" w:hAnsi="Times New Roman" w:cs="Times New Roman"/>
          <w:color w:val="000000"/>
          <w:sz w:val="28"/>
          <w:szCs w:val="28"/>
          <w:highlight w:val="white"/>
          <w:lang w:val="en-US"/>
        </w:rPr>
        <w:t xml:space="preserve">Number of hours: </w:t>
      </w:r>
      <w:proofErr w:type="spellStart"/>
      <w:r>
        <w:rPr>
          <w:rFonts w:ascii="Times New Roman" w:hAnsi="Times New Roman" w:cs="Times New Roman"/>
          <w:color w:val="000000"/>
          <w:sz w:val="28"/>
          <w:szCs w:val="28"/>
          <w:highlight w:val="white"/>
          <w:lang w:val="en-US"/>
        </w:rPr>
        <w:t>theory_______practice</w:t>
      </w:r>
      <w:proofErr w:type="spellEnd"/>
      <w:r>
        <w:rPr>
          <w:rFonts w:ascii="Times New Roman" w:hAnsi="Times New Roman" w:cs="Times New Roman"/>
          <w:color w:val="000000"/>
          <w:sz w:val="28"/>
          <w:szCs w:val="28"/>
          <w:highlight w:val="white"/>
          <w:lang w:val="en-US"/>
        </w:rPr>
        <w:t xml:space="preserve">______ independent work______ </w:t>
      </w:r>
    </w:p>
    <w:p w:rsidR="00236F6F" w:rsidRDefault="00236F6F" w:rsidP="00236F6F">
      <w:pPr>
        <w:autoSpaceDE w:val="0"/>
        <w:autoSpaceDN w:val="0"/>
        <w:adjustRightInd w:val="0"/>
        <w:spacing w:after="0" w:line="240" w:lineRule="auto"/>
        <w:jc w:val="both"/>
        <w:rPr>
          <w:rFonts w:ascii="Calibri" w:hAnsi="Calibri" w:cs="Calibri"/>
          <w:lang w:val="en-US"/>
        </w:rPr>
      </w:pPr>
    </w:p>
    <w:tbl>
      <w:tblPr>
        <w:tblW w:w="0" w:type="auto"/>
        <w:tblLayout w:type="fixed"/>
        <w:tblLook w:val="0000"/>
      </w:tblPr>
      <w:tblGrid>
        <w:gridCol w:w="4069"/>
        <w:gridCol w:w="1564"/>
        <w:gridCol w:w="1704"/>
        <w:gridCol w:w="574"/>
        <w:gridCol w:w="698"/>
      </w:tblGrid>
      <w:tr w:rsidR="00236F6F">
        <w:tblPrEx>
          <w:tblCellMar>
            <w:top w:w="0" w:type="dxa"/>
            <w:bottom w:w="0" w:type="dxa"/>
          </w:tblCellMar>
        </w:tblPrEx>
        <w:trPr>
          <w:gridAfter w:val="1"/>
          <w:wAfter w:w="698" w:type="dxa"/>
          <w:trHeight w:val="260"/>
        </w:trPr>
        <w:tc>
          <w:tcPr>
            <w:tcW w:w="4069"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proofErr w:type="spellStart"/>
            <w:proofErr w:type="gramStart"/>
            <w:r>
              <w:rPr>
                <w:rFonts w:ascii="Times New Roman CYR" w:hAnsi="Times New Roman CYR" w:cs="Times New Roman CYR"/>
                <w:color w:val="000000"/>
                <w:sz w:val="28"/>
                <w:szCs w:val="28"/>
                <w:highlight w:val="white"/>
              </w:rPr>
              <w:t>Е</w:t>
            </w:r>
            <w:proofErr w:type="gramEnd"/>
            <w:r>
              <w:rPr>
                <w:rFonts w:ascii="Times New Roman CYR" w:hAnsi="Times New Roman CYR" w:cs="Times New Roman CYR"/>
                <w:color w:val="000000"/>
                <w:sz w:val="28"/>
                <w:szCs w:val="28"/>
                <w:highlight w:val="white"/>
              </w:rPr>
              <w:t>ducational</w:t>
            </w:r>
            <w:proofErr w:type="spellEnd"/>
            <w:r>
              <w:rPr>
                <w:rFonts w:ascii="Times New Roman CYR" w:hAnsi="Times New Roman CYR" w:cs="Times New Roman CYR"/>
                <w:color w:val="000000"/>
                <w:sz w:val="28"/>
                <w:szCs w:val="28"/>
                <w:highlight w:val="white"/>
              </w:rPr>
              <w:t xml:space="preserve"> </w:t>
            </w:r>
            <w:proofErr w:type="spellStart"/>
            <w:r>
              <w:rPr>
                <w:rFonts w:ascii="Times New Roman CYR" w:hAnsi="Times New Roman CYR" w:cs="Times New Roman CYR"/>
                <w:color w:val="000000"/>
                <w:sz w:val="28"/>
                <w:szCs w:val="28"/>
                <w:highlight w:val="white"/>
              </w:rPr>
              <w:t>and</w:t>
            </w:r>
            <w:proofErr w:type="spellEnd"/>
            <w:r>
              <w:rPr>
                <w:rFonts w:ascii="Times New Roman CYR" w:hAnsi="Times New Roman CYR" w:cs="Times New Roman CYR"/>
                <w:color w:val="000000"/>
                <w:sz w:val="28"/>
                <w:szCs w:val="28"/>
                <w:highlight w:val="white"/>
              </w:rPr>
              <w:t xml:space="preserve"> </w:t>
            </w:r>
            <w:proofErr w:type="spellStart"/>
            <w:r>
              <w:rPr>
                <w:rFonts w:ascii="Times New Roman CYR" w:hAnsi="Times New Roman CYR" w:cs="Times New Roman CYR"/>
                <w:color w:val="000000"/>
                <w:sz w:val="28"/>
                <w:szCs w:val="28"/>
                <w:highlight w:val="white"/>
              </w:rPr>
              <w:t>methodical</w:t>
            </w:r>
            <w:proofErr w:type="spellEnd"/>
            <w:r>
              <w:rPr>
                <w:rFonts w:ascii="Times New Roman CYR" w:hAnsi="Times New Roman CYR" w:cs="Times New Roman CYR"/>
                <w:color w:val="000000"/>
                <w:sz w:val="28"/>
                <w:szCs w:val="28"/>
                <w:highlight w:val="white"/>
              </w:rPr>
              <w:t xml:space="preserve"> </w:t>
            </w:r>
            <w:proofErr w:type="spellStart"/>
            <w:r>
              <w:rPr>
                <w:rFonts w:ascii="Times New Roman CYR" w:hAnsi="Times New Roman CYR" w:cs="Times New Roman CYR"/>
                <w:color w:val="000000"/>
                <w:sz w:val="28"/>
                <w:szCs w:val="28"/>
                <w:highlight w:val="white"/>
              </w:rPr>
              <w:t>complex</w:t>
            </w:r>
            <w:proofErr w:type="spellEnd"/>
          </w:p>
        </w:tc>
        <w:tc>
          <w:tcPr>
            <w:tcW w:w="1564"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highlight w:val="white"/>
                <w:lang w:val="en-US"/>
              </w:rPr>
              <w:t>The existence, amount</w:t>
            </w:r>
          </w:p>
        </w:tc>
        <w:tc>
          <w:tcPr>
            <w:tcW w:w="1704"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highlight w:val="white"/>
                <w:lang w:val="en-US"/>
              </w:rPr>
              <w:t>Notes</w:t>
            </w:r>
          </w:p>
        </w:tc>
        <w:tc>
          <w:tcPr>
            <w:tcW w:w="57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8"/>
                <w:szCs w:val="28"/>
                <w:highlight w:val="white"/>
                <w:lang w:val="en-US"/>
              </w:rPr>
              <w:t>points</w:t>
            </w:r>
          </w:p>
        </w:tc>
      </w:tr>
      <w:tr w:rsidR="00236F6F">
        <w:tblPrEx>
          <w:tblCellMar>
            <w:top w:w="0" w:type="dxa"/>
            <w:bottom w:w="0" w:type="dxa"/>
          </w:tblCellMar>
        </w:tblPrEx>
        <w:trPr>
          <w:trHeight w:val="200"/>
        </w:trPr>
        <w:tc>
          <w:tcPr>
            <w:tcW w:w="4069" w:type="dxa"/>
            <w:vMerge/>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rPr>
                <w:rFonts w:ascii="Calibri" w:hAnsi="Calibri" w:cs="Calibri"/>
                <w:lang w:val="en-US"/>
              </w:rPr>
            </w:pPr>
          </w:p>
        </w:tc>
        <w:tc>
          <w:tcPr>
            <w:tcW w:w="1564" w:type="dxa"/>
            <w:vMerge/>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rPr>
                <w:rFonts w:ascii="Calibri" w:hAnsi="Calibri" w:cs="Calibri"/>
                <w:lang w:val="en-US"/>
              </w:rPr>
            </w:pPr>
          </w:p>
        </w:tc>
        <w:tc>
          <w:tcPr>
            <w:tcW w:w="1704" w:type="dxa"/>
            <w:vMerge/>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rPr>
                <w:rFonts w:ascii="Calibri" w:hAnsi="Calibri" w:cs="Calibri"/>
                <w:lang w:val="en-US"/>
              </w:rPr>
            </w:pPr>
          </w:p>
        </w:tc>
        <w:tc>
          <w:tcPr>
            <w:tcW w:w="1272" w:type="dxa"/>
            <w:gridSpan w:val="2"/>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8"/>
                <w:szCs w:val="28"/>
                <w:highlight w:val="white"/>
                <w:lang w:val="en-US"/>
              </w:rPr>
              <w:t>Max</w:t>
            </w:r>
          </w:p>
        </w:tc>
      </w:tr>
      <w:tr w:rsidR="00236F6F">
        <w:tblPrEx>
          <w:tblCellMar>
            <w:top w:w="0" w:type="dxa"/>
            <w:bottom w:w="0" w:type="dxa"/>
          </w:tblCellMar>
        </w:tblPrEx>
        <w:trPr>
          <w:trHeight w:val="1"/>
        </w:trPr>
        <w:tc>
          <w:tcPr>
            <w:tcW w:w="4069"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highlight w:val="white"/>
                <w:lang w:val="en-US"/>
              </w:rPr>
              <w:t>Extract from the state compulsory standard of education</w:t>
            </w:r>
          </w:p>
        </w:tc>
        <w:tc>
          <w:tcPr>
            <w:tcW w:w="156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70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272" w:type="dxa"/>
            <w:gridSpan w:val="2"/>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8"/>
                <w:szCs w:val="28"/>
                <w:highlight w:val="white"/>
                <w:lang w:val="en-US"/>
              </w:rPr>
              <w:t>1</w:t>
            </w:r>
          </w:p>
        </w:tc>
      </w:tr>
      <w:tr w:rsidR="00236F6F">
        <w:tblPrEx>
          <w:tblCellMar>
            <w:top w:w="0" w:type="dxa"/>
            <w:bottom w:w="0" w:type="dxa"/>
          </w:tblCellMar>
        </w:tblPrEx>
        <w:trPr>
          <w:trHeight w:val="1"/>
        </w:trPr>
        <w:tc>
          <w:tcPr>
            <w:tcW w:w="4069"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highlight w:val="white"/>
                <w:lang w:val="en-US"/>
              </w:rPr>
              <w:t>Typical program</w:t>
            </w:r>
          </w:p>
        </w:tc>
        <w:tc>
          <w:tcPr>
            <w:tcW w:w="156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70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272" w:type="dxa"/>
            <w:gridSpan w:val="2"/>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8"/>
                <w:szCs w:val="28"/>
                <w:highlight w:val="white"/>
                <w:lang w:val="en-US"/>
              </w:rPr>
              <w:t>1</w:t>
            </w:r>
          </w:p>
        </w:tc>
      </w:tr>
      <w:tr w:rsidR="00236F6F">
        <w:tblPrEx>
          <w:tblCellMar>
            <w:top w:w="0" w:type="dxa"/>
            <w:bottom w:w="0" w:type="dxa"/>
          </w:tblCellMar>
        </w:tblPrEx>
        <w:trPr>
          <w:trHeight w:val="1"/>
        </w:trPr>
        <w:tc>
          <w:tcPr>
            <w:tcW w:w="4069"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highlight w:val="white"/>
                <w:lang w:val="en-US"/>
              </w:rPr>
              <w:t>Work program</w:t>
            </w:r>
          </w:p>
        </w:tc>
        <w:tc>
          <w:tcPr>
            <w:tcW w:w="156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70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272" w:type="dxa"/>
            <w:gridSpan w:val="2"/>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8"/>
                <w:szCs w:val="28"/>
                <w:highlight w:val="white"/>
                <w:lang w:val="en-US"/>
              </w:rPr>
              <w:t>3</w:t>
            </w:r>
          </w:p>
        </w:tc>
      </w:tr>
      <w:tr w:rsidR="00236F6F">
        <w:tblPrEx>
          <w:tblCellMar>
            <w:top w:w="0" w:type="dxa"/>
            <w:bottom w:w="0" w:type="dxa"/>
          </w:tblCellMar>
        </w:tblPrEx>
        <w:trPr>
          <w:trHeight w:val="1"/>
        </w:trPr>
        <w:tc>
          <w:tcPr>
            <w:tcW w:w="4069"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highlight w:val="white"/>
                <w:lang w:val="en-US"/>
              </w:rPr>
              <w:t>KTP</w:t>
            </w:r>
          </w:p>
        </w:tc>
        <w:tc>
          <w:tcPr>
            <w:tcW w:w="156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70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272" w:type="dxa"/>
            <w:gridSpan w:val="2"/>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8"/>
                <w:szCs w:val="28"/>
                <w:highlight w:val="white"/>
                <w:lang w:val="en-US"/>
              </w:rPr>
              <w:t>3</w:t>
            </w:r>
          </w:p>
        </w:tc>
      </w:tr>
      <w:tr w:rsidR="00236F6F">
        <w:tblPrEx>
          <w:tblCellMar>
            <w:top w:w="0" w:type="dxa"/>
            <w:bottom w:w="0" w:type="dxa"/>
          </w:tblCellMar>
        </w:tblPrEx>
        <w:trPr>
          <w:trHeight w:val="1"/>
        </w:trPr>
        <w:tc>
          <w:tcPr>
            <w:tcW w:w="4069"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highlight w:val="white"/>
                <w:lang w:val="en-US"/>
              </w:rPr>
              <w:t>Methodical development of classes</w:t>
            </w:r>
          </w:p>
        </w:tc>
        <w:tc>
          <w:tcPr>
            <w:tcW w:w="156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70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272" w:type="dxa"/>
            <w:gridSpan w:val="2"/>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8"/>
                <w:szCs w:val="28"/>
                <w:highlight w:val="white"/>
                <w:lang w:val="en-US"/>
              </w:rPr>
              <w:t>10</w:t>
            </w:r>
          </w:p>
        </w:tc>
      </w:tr>
      <w:tr w:rsidR="00236F6F">
        <w:tblPrEx>
          <w:tblCellMar>
            <w:top w:w="0" w:type="dxa"/>
            <w:bottom w:w="0" w:type="dxa"/>
          </w:tblCellMar>
        </w:tblPrEx>
        <w:trPr>
          <w:trHeight w:val="1"/>
        </w:trPr>
        <w:tc>
          <w:tcPr>
            <w:tcW w:w="4069"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highlight w:val="white"/>
                <w:lang w:val="en-US"/>
              </w:rPr>
              <w:t>Technological map</w:t>
            </w:r>
          </w:p>
        </w:tc>
        <w:tc>
          <w:tcPr>
            <w:tcW w:w="156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70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272" w:type="dxa"/>
            <w:gridSpan w:val="2"/>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8"/>
                <w:szCs w:val="28"/>
                <w:highlight w:val="white"/>
                <w:lang w:val="en-US"/>
              </w:rPr>
              <w:t>10</w:t>
            </w:r>
          </w:p>
        </w:tc>
      </w:tr>
      <w:tr w:rsidR="00236F6F">
        <w:tblPrEx>
          <w:tblCellMar>
            <w:top w:w="0" w:type="dxa"/>
            <w:bottom w:w="0" w:type="dxa"/>
          </w:tblCellMar>
        </w:tblPrEx>
        <w:trPr>
          <w:trHeight w:val="1"/>
        </w:trPr>
        <w:tc>
          <w:tcPr>
            <w:tcW w:w="4069"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highlight w:val="white"/>
                <w:lang w:val="en-US"/>
              </w:rPr>
              <w:t>Control materials</w:t>
            </w:r>
          </w:p>
        </w:tc>
        <w:tc>
          <w:tcPr>
            <w:tcW w:w="156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70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272" w:type="dxa"/>
            <w:gridSpan w:val="2"/>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8"/>
                <w:szCs w:val="28"/>
                <w:highlight w:val="white"/>
                <w:lang w:val="en-US"/>
              </w:rPr>
              <w:t>10</w:t>
            </w:r>
          </w:p>
        </w:tc>
      </w:tr>
      <w:tr w:rsidR="00236F6F">
        <w:tblPrEx>
          <w:tblCellMar>
            <w:top w:w="0" w:type="dxa"/>
            <w:bottom w:w="0" w:type="dxa"/>
          </w:tblCellMar>
        </w:tblPrEx>
        <w:trPr>
          <w:trHeight w:val="1"/>
        </w:trPr>
        <w:tc>
          <w:tcPr>
            <w:tcW w:w="4069"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highlight w:val="white"/>
                <w:lang w:val="en-US"/>
              </w:rPr>
              <w:t>Materials for SRS</w:t>
            </w:r>
          </w:p>
        </w:tc>
        <w:tc>
          <w:tcPr>
            <w:tcW w:w="156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70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272" w:type="dxa"/>
            <w:gridSpan w:val="2"/>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8"/>
                <w:szCs w:val="28"/>
                <w:highlight w:val="white"/>
                <w:lang w:val="en-US"/>
              </w:rPr>
              <w:t>5</w:t>
            </w:r>
          </w:p>
        </w:tc>
      </w:tr>
      <w:tr w:rsidR="00236F6F">
        <w:tblPrEx>
          <w:tblCellMar>
            <w:top w:w="0" w:type="dxa"/>
            <w:bottom w:w="0" w:type="dxa"/>
          </w:tblCellMar>
        </w:tblPrEx>
        <w:trPr>
          <w:trHeight w:val="1"/>
        </w:trPr>
        <w:tc>
          <w:tcPr>
            <w:tcW w:w="4069"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highlight w:val="white"/>
                <w:lang w:val="en-US"/>
              </w:rPr>
              <w:t>Evaluation criteria</w:t>
            </w:r>
          </w:p>
        </w:tc>
        <w:tc>
          <w:tcPr>
            <w:tcW w:w="156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70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272" w:type="dxa"/>
            <w:gridSpan w:val="2"/>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8"/>
                <w:szCs w:val="28"/>
                <w:highlight w:val="white"/>
                <w:lang w:val="en-US"/>
              </w:rPr>
              <w:t>1</w:t>
            </w:r>
          </w:p>
        </w:tc>
      </w:tr>
      <w:tr w:rsidR="00236F6F">
        <w:tblPrEx>
          <w:tblCellMar>
            <w:top w:w="0" w:type="dxa"/>
            <w:bottom w:w="0" w:type="dxa"/>
          </w:tblCellMar>
        </w:tblPrEx>
        <w:trPr>
          <w:trHeight w:val="1"/>
        </w:trPr>
        <w:tc>
          <w:tcPr>
            <w:tcW w:w="4069"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highlight w:val="white"/>
                <w:lang w:val="en-US"/>
              </w:rPr>
              <w:t>Literature</w:t>
            </w:r>
          </w:p>
        </w:tc>
        <w:tc>
          <w:tcPr>
            <w:tcW w:w="156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70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272" w:type="dxa"/>
            <w:gridSpan w:val="2"/>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8"/>
                <w:szCs w:val="28"/>
                <w:highlight w:val="white"/>
                <w:lang w:val="en-US"/>
              </w:rPr>
              <w:t>3</w:t>
            </w:r>
          </w:p>
        </w:tc>
      </w:tr>
      <w:tr w:rsidR="00236F6F">
        <w:tblPrEx>
          <w:tblCellMar>
            <w:top w:w="0" w:type="dxa"/>
            <w:bottom w:w="0" w:type="dxa"/>
          </w:tblCellMar>
        </w:tblPrEx>
        <w:trPr>
          <w:trHeight w:val="1"/>
        </w:trPr>
        <w:tc>
          <w:tcPr>
            <w:tcW w:w="4069"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highlight w:val="white"/>
                <w:lang w:val="en-US"/>
              </w:rPr>
              <w:t>Materials for testing</w:t>
            </w:r>
          </w:p>
        </w:tc>
        <w:tc>
          <w:tcPr>
            <w:tcW w:w="156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70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272" w:type="dxa"/>
            <w:gridSpan w:val="2"/>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8"/>
                <w:szCs w:val="28"/>
                <w:highlight w:val="white"/>
                <w:lang w:val="en-US"/>
              </w:rPr>
              <w:t>3</w:t>
            </w:r>
          </w:p>
        </w:tc>
      </w:tr>
      <w:tr w:rsidR="00236F6F">
        <w:tblPrEx>
          <w:tblCellMar>
            <w:top w:w="0" w:type="dxa"/>
            <w:bottom w:w="0" w:type="dxa"/>
          </w:tblCellMar>
        </w:tblPrEx>
        <w:trPr>
          <w:trHeight w:val="1"/>
        </w:trPr>
        <w:tc>
          <w:tcPr>
            <w:tcW w:w="4069"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8"/>
                <w:szCs w:val="28"/>
                <w:highlight w:val="white"/>
                <w:lang w:val="en-US"/>
              </w:rPr>
              <w:t>In total</w:t>
            </w:r>
          </w:p>
        </w:tc>
        <w:tc>
          <w:tcPr>
            <w:tcW w:w="156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704" w:type="dxa"/>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both"/>
              <w:rPr>
                <w:rFonts w:ascii="Calibri" w:hAnsi="Calibri" w:cs="Calibri"/>
                <w:lang w:val="en-US"/>
              </w:rPr>
            </w:pPr>
          </w:p>
        </w:tc>
        <w:tc>
          <w:tcPr>
            <w:tcW w:w="1272" w:type="dxa"/>
            <w:gridSpan w:val="2"/>
            <w:tcBorders>
              <w:top w:val="single" w:sz="4" w:space="0" w:color="000001"/>
              <w:left w:val="single" w:sz="4" w:space="0" w:color="000001"/>
              <w:bottom w:val="single" w:sz="4" w:space="0" w:color="000001"/>
              <w:right w:val="single" w:sz="4" w:space="0" w:color="000001"/>
            </w:tcBorders>
            <w:shd w:val="clear" w:color="000000" w:fill="FFFFFF"/>
          </w:tcPr>
          <w:p w:rsidR="00236F6F" w:rsidRDefault="00236F6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8"/>
                <w:szCs w:val="28"/>
                <w:highlight w:val="white"/>
                <w:lang w:val="en-US"/>
              </w:rPr>
              <w:t>50</w:t>
            </w:r>
          </w:p>
        </w:tc>
      </w:tr>
    </w:tbl>
    <w:p w:rsidR="00236F6F" w:rsidRDefault="00236F6F" w:rsidP="00236F6F">
      <w:pPr>
        <w:autoSpaceDE w:val="0"/>
        <w:autoSpaceDN w:val="0"/>
        <w:adjustRightInd w:val="0"/>
        <w:spacing w:after="0" w:line="240" w:lineRule="auto"/>
        <w:jc w:val="both"/>
        <w:rPr>
          <w:rFonts w:ascii="Calibri" w:hAnsi="Calibri" w:cs="Calibri"/>
          <w:lang w:val="en-US"/>
        </w:rPr>
      </w:pPr>
    </w:p>
    <w:p w:rsidR="00236F6F" w:rsidRDefault="00236F6F" w:rsidP="00236F6F">
      <w:pPr>
        <w:autoSpaceDE w:val="0"/>
        <w:autoSpaceDN w:val="0"/>
        <w:adjustRightInd w:val="0"/>
        <w:spacing w:after="0" w:line="240" w:lineRule="auto"/>
        <w:jc w:val="both"/>
        <w:rPr>
          <w:rFonts w:ascii="Times New Roman" w:hAnsi="Times New Roman" w:cs="Times New Roman"/>
          <w:color w:val="000000"/>
          <w:sz w:val="28"/>
          <w:szCs w:val="28"/>
          <w:highlight w:val="white"/>
          <w:lang w:val="en-US"/>
        </w:rPr>
      </w:pPr>
      <w:r>
        <w:rPr>
          <w:rFonts w:ascii="Times New Roman" w:hAnsi="Times New Roman" w:cs="Times New Roman"/>
          <w:color w:val="000000"/>
          <w:sz w:val="28"/>
          <w:szCs w:val="28"/>
          <w:highlight w:val="white"/>
          <w:lang w:val="en-US"/>
        </w:rPr>
        <w:t>Date__________        Sign__________________________________________</w:t>
      </w:r>
    </w:p>
    <w:p w:rsidR="00236F6F" w:rsidRDefault="00236F6F" w:rsidP="00236F6F">
      <w:pPr>
        <w:autoSpaceDE w:val="0"/>
        <w:autoSpaceDN w:val="0"/>
        <w:adjustRightInd w:val="0"/>
        <w:spacing w:after="0" w:line="240" w:lineRule="auto"/>
        <w:jc w:val="both"/>
        <w:rPr>
          <w:rFonts w:ascii="Calibri" w:hAnsi="Calibri" w:cs="Calibri"/>
          <w:lang w:val="en-US"/>
        </w:rPr>
      </w:pPr>
    </w:p>
    <w:p w:rsidR="00236F6F" w:rsidRDefault="00236F6F" w:rsidP="00236F6F">
      <w:pPr>
        <w:autoSpaceDE w:val="0"/>
        <w:autoSpaceDN w:val="0"/>
        <w:adjustRightInd w:val="0"/>
        <w:spacing w:after="0" w:line="240" w:lineRule="auto"/>
        <w:jc w:val="both"/>
        <w:rPr>
          <w:rFonts w:ascii="Calibri" w:hAnsi="Calibri" w:cs="Calibri"/>
          <w:lang w:val="en-US"/>
        </w:rPr>
      </w:pPr>
    </w:p>
    <w:p w:rsidR="00236F6F" w:rsidRDefault="00236F6F" w:rsidP="00236F6F">
      <w:pPr>
        <w:autoSpaceDE w:val="0"/>
        <w:autoSpaceDN w:val="0"/>
        <w:adjustRightInd w:val="0"/>
        <w:spacing w:after="0" w:line="240" w:lineRule="auto"/>
        <w:jc w:val="both"/>
        <w:rPr>
          <w:rFonts w:ascii="Calibri" w:hAnsi="Calibri" w:cs="Calibri"/>
          <w:lang w:val="en-US"/>
        </w:rPr>
      </w:pPr>
    </w:p>
    <w:p w:rsidR="00236F6F" w:rsidRDefault="00236F6F" w:rsidP="00236F6F">
      <w:pPr>
        <w:autoSpaceDE w:val="0"/>
        <w:autoSpaceDN w:val="0"/>
        <w:adjustRightInd w:val="0"/>
        <w:spacing w:after="0" w:line="240" w:lineRule="auto"/>
        <w:jc w:val="both"/>
        <w:rPr>
          <w:rFonts w:ascii="Calibri" w:hAnsi="Calibri" w:cs="Calibri"/>
          <w:lang w:val="en-US"/>
        </w:rPr>
      </w:pPr>
    </w:p>
    <w:p w:rsidR="00236F6F" w:rsidRDefault="00236F6F" w:rsidP="00236F6F">
      <w:pPr>
        <w:autoSpaceDE w:val="0"/>
        <w:autoSpaceDN w:val="0"/>
        <w:adjustRightInd w:val="0"/>
        <w:spacing w:after="0" w:line="240" w:lineRule="auto"/>
        <w:jc w:val="both"/>
        <w:rPr>
          <w:rFonts w:ascii="Calibri" w:hAnsi="Calibri" w:cs="Calibri"/>
          <w:lang w:val="en-US"/>
        </w:rPr>
      </w:pPr>
    </w:p>
    <w:p w:rsidR="00236F6F" w:rsidRDefault="00236F6F" w:rsidP="00236F6F">
      <w:pPr>
        <w:autoSpaceDE w:val="0"/>
        <w:autoSpaceDN w:val="0"/>
        <w:adjustRightInd w:val="0"/>
        <w:spacing w:after="0" w:line="240" w:lineRule="auto"/>
        <w:jc w:val="both"/>
        <w:rPr>
          <w:rFonts w:ascii="Calibri" w:hAnsi="Calibri" w:cs="Calibri"/>
          <w:lang w:val="en-US"/>
        </w:rPr>
      </w:pPr>
    </w:p>
    <w:p w:rsidR="00236F6F" w:rsidRDefault="00236F6F" w:rsidP="00236F6F">
      <w:pPr>
        <w:autoSpaceDE w:val="0"/>
        <w:autoSpaceDN w:val="0"/>
        <w:adjustRightInd w:val="0"/>
        <w:spacing w:after="0" w:line="240" w:lineRule="auto"/>
        <w:jc w:val="both"/>
        <w:rPr>
          <w:rFonts w:ascii="Calibri" w:hAnsi="Calibri" w:cs="Calibri"/>
          <w:lang w:val="en-US"/>
        </w:rPr>
      </w:pPr>
    </w:p>
    <w:p w:rsidR="00AE67C7" w:rsidRDefault="00AE67C7"/>
    <w:sectPr w:rsidR="00AE67C7" w:rsidSect="006F575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A14C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236F6F"/>
    <w:rsid w:val="00236F6F"/>
    <w:rsid w:val="00AE6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115-01</dc:creator>
  <cp:keywords/>
  <dc:description/>
  <cp:lastModifiedBy>115-01</cp:lastModifiedBy>
  <cp:revision>3</cp:revision>
  <dcterms:created xsi:type="dcterms:W3CDTF">2019-03-11T04:15:00Z</dcterms:created>
  <dcterms:modified xsi:type="dcterms:W3CDTF">2019-03-11T04:16:00Z</dcterms:modified>
</cp:coreProperties>
</file>