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6C" w:rsidRDefault="005F716C" w:rsidP="005F716C">
      <w:pPr>
        <w:autoSpaceDE w:val="0"/>
        <w:autoSpaceDN w:val="0"/>
        <w:adjustRightInd w:val="0"/>
        <w:spacing w:after="120" w:line="240" w:lineRule="auto"/>
        <w:jc w:val="right"/>
        <w:rPr>
          <w:rFonts w:ascii="Calibri" w:hAnsi="Calibri" w:cs="Calibri"/>
          <w:lang w:val="en-US"/>
        </w:rPr>
      </w:pPr>
    </w:p>
    <w:p w:rsidR="005F716C" w:rsidRDefault="005F716C" w:rsidP="005F716C">
      <w:pPr>
        <w:autoSpaceDE w:val="0"/>
        <w:autoSpaceDN w:val="0"/>
        <w:adjustRightInd w:val="0"/>
        <w:spacing w:after="120" w:line="240" w:lineRule="auto"/>
        <w:jc w:val="center"/>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Institution </w:t>
      </w:r>
      <w:proofErr w:type="gramStart"/>
      <w:r>
        <w:rPr>
          <w:rFonts w:ascii="Times New Roman" w:hAnsi="Times New Roman" w:cs="Times New Roman"/>
          <w:color w:val="000000"/>
          <w:sz w:val="24"/>
          <w:szCs w:val="24"/>
          <w:highlight w:val="white"/>
          <w:lang w:val="en-US"/>
        </w:rPr>
        <w:t xml:space="preserve">" </w:t>
      </w:r>
      <w:proofErr w:type="spellStart"/>
      <w:r>
        <w:rPr>
          <w:rFonts w:ascii="Times New Roman" w:hAnsi="Times New Roman" w:cs="Times New Roman"/>
          <w:color w:val="000000"/>
          <w:sz w:val="24"/>
          <w:szCs w:val="24"/>
          <w:highlight w:val="white"/>
          <w:lang w:val="en-US"/>
        </w:rPr>
        <w:t>Kostanay</w:t>
      </w:r>
      <w:proofErr w:type="spellEnd"/>
      <w:proofErr w:type="gramEnd"/>
      <w:r>
        <w:rPr>
          <w:rFonts w:ascii="Times New Roman" w:hAnsi="Times New Roman" w:cs="Times New Roman"/>
          <w:color w:val="000000"/>
          <w:sz w:val="24"/>
          <w:szCs w:val="24"/>
          <w:highlight w:val="white"/>
          <w:lang w:val="en-US"/>
        </w:rPr>
        <w:t xml:space="preserve"> </w:t>
      </w:r>
      <w:r>
        <w:rPr>
          <w:rFonts w:ascii="Times New Roman" w:hAnsi="Times New Roman" w:cs="Times New Roman"/>
          <w:sz w:val="24"/>
          <w:szCs w:val="24"/>
          <w:highlight w:val="white"/>
          <w:lang w:val="en-US"/>
        </w:rPr>
        <w:t>H</w:t>
      </w:r>
      <w:r>
        <w:rPr>
          <w:rFonts w:ascii="Times New Roman" w:hAnsi="Times New Roman" w:cs="Times New Roman"/>
          <w:color w:val="000000"/>
          <w:sz w:val="24"/>
          <w:szCs w:val="24"/>
          <w:highlight w:val="white"/>
          <w:lang w:val="en-US"/>
        </w:rPr>
        <w:t>umanitarian College»</w:t>
      </w:r>
    </w:p>
    <w:p w:rsidR="005F716C" w:rsidRDefault="005F716C" w:rsidP="005F716C">
      <w:pPr>
        <w:autoSpaceDE w:val="0"/>
        <w:autoSpaceDN w:val="0"/>
        <w:adjustRightInd w:val="0"/>
        <w:spacing w:after="120" w:line="240" w:lineRule="auto"/>
        <w:jc w:val="right"/>
        <w:rPr>
          <w:rFonts w:ascii="Calibri" w:hAnsi="Calibri" w:cs="Calibri"/>
          <w:lang w:val="en-US"/>
        </w:rPr>
      </w:pPr>
    </w:p>
    <w:p w:rsidR="005F716C" w:rsidRDefault="005F716C" w:rsidP="005F716C">
      <w:pPr>
        <w:autoSpaceDE w:val="0"/>
        <w:autoSpaceDN w:val="0"/>
        <w:adjustRightInd w:val="0"/>
        <w:spacing w:after="120" w:line="240" w:lineRule="auto"/>
        <w:jc w:val="right"/>
        <w:rPr>
          <w:rFonts w:ascii="Calibri" w:hAnsi="Calibri" w:cs="Calibri"/>
          <w:lang w:val="en-US"/>
        </w:rPr>
      </w:pPr>
    </w:p>
    <w:p w:rsidR="005F716C" w:rsidRDefault="005F716C" w:rsidP="005F716C">
      <w:pPr>
        <w:autoSpaceDE w:val="0"/>
        <w:autoSpaceDN w:val="0"/>
        <w:adjustRightInd w:val="0"/>
        <w:spacing w:after="120" w:line="240" w:lineRule="auto"/>
        <w:jc w:val="righ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«Claim»</w:t>
      </w:r>
      <w:r>
        <w:rPr>
          <w:rFonts w:ascii="Times New Roman" w:hAnsi="Times New Roman" w:cs="Times New Roman"/>
          <w:color w:val="000000"/>
          <w:sz w:val="24"/>
          <w:szCs w:val="24"/>
          <w:highlight w:val="white"/>
          <w:lang w:val="en-US"/>
        </w:rPr>
        <w:br/>
        <w:t>The Director of the Institution</w:t>
      </w:r>
    </w:p>
    <w:p w:rsidR="005F716C" w:rsidRDefault="005F716C" w:rsidP="005F716C">
      <w:pPr>
        <w:autoSpaceDE w:val="0"/>
        <w:autoSpaceDN w:val="0"/>
        <w:adjustRightInd w:val="0"/>
        <w:spacing w:after="120" w:line="240" w:lineRule="auto"/>
        <w:jc w:val="righ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w:t>
      </w:r>
      <w:proofErr w:type="spellStart"/>
      <w:r>
        <w:rPr>
          <w:rFonts w:ascii="Times New Roman" w:hAnsi="Times New Roman" w:cs="Times New Roman"/>
          <w:color w:val="000000"/>
          <w:sz w:val="24"/>
          <w:szCs w:val="24"/>
          <w:highlight w:val="white"/>
          <w:lang w:val="en-US"/>
        </w:rPr>
        <w:t>Kostana</w:t>
      </w:r>
      <w:r>
        <w:rPr>
          <w:rFonts w:ascii="Times New Roman" w:hAnsi="Times New Roman" w:cs="Times New Roman"/>
          <w:sz w:val="24"/>
          <w:szCs w:val="24"/>
          <w:highlight w:val="white"/>
          <w:lang w:val="en-US"/>
        </w:rPr>
        <w:t>y</w:t>
      </w:r>
      <w:proofErr w:type="spellEnd"/>
      <w:r>
        <w:rPr>
          <w:rFonts w:ascii="Times New Roman" w:hAnsi="Times New Roman" w:cs="Times New Roman"/>
          <w:color w:val="000000"/>
          <w:sz w:val="24"/>
          <w:szCs w:val="24"/>
          <w:highlight w:val="white"/>
          <w:lang w:val="en-US"/>
        </w:rPr>
        <w:t xml:space="preserve"> </w:t>
      </w:r>
      <w:r>
        <w:rPr>
          <w:rFonts w:ascii="Times New Roman" w:hAnsi="Times New Roman" w:cs="Times New Roman"/>
          <w:sz w:val="24"/>
          <w:szCs w:val="24"/>
          <w:highlight w:val="white"/>
          <w:lang w:val="en-US"/>
        </w:rPr>
        <w:t>H</w:t>
      </w:r>
      <w:r>
        <w:rPr>
          <w:rFonts w:ascii="Times New Roman" w:hAnsi="Times New Roman" w:cs="Times New Roman"/>
          <w:color w:val="000000"/>
          <w:sz w:val="24"/>
          <w:szCs w:val="24"/>
          <w:highlight w:val="white"/>
          <w:lang w:val="en-US"/>
        </w:rPr>
        <w:t xml:space="preserve">umanitarian College» </w:t>
      </w:r>
      <w:r>
        <w:rPr>
          <w:rFonts w:ascii="Times New Roman" w:hAnsi="Times New Roman" w:cs="Times New Roman"/>
          <w:color w:val="000000"/>
          <w:sz w:val="24"/>
          <w:szCs w:val="24"/>
          <w:highlight w:val="white"/>
          <w:lang w:val="en-US"/>
        </w:rPr>
        <w:br/>
        <w:t xml:space="preserve">___________________ </w:t>
      </w:r>
    </w:p>
    <w:p w:rsidR="005F716C" w:rsidRDefault="005F716C" w:rsidP="005F716C">
      <w:pPr>
        <w:autoSpaceDE w:val="0"/>
        <w:autoSpaceDN w:val="0"/>
        <w:adjustRightInd w:val="0"/>
        <w:spacing w:after="120" w:line="240" w:lineRule="auto"/>
        <w:jc w:val="right"/>
        <w:rPr>
          <w:rFonts w:ascii="Times New Roman" w:hAnsi="Times New Roman" w:cs="Times New Roman"/>
          <w:color w:val="000000"/>
          <w:sz w:val="24"/>
          <w:szCs w:val="24"/>
          <w:highlight w:val="white"/>
          <w:lang w:val="en-US"/>
        </w:rPr>
      </w:pPr>
      <w:proofErr w:type="spellStart"/>
      <w:r>
        <w:rPr>
          <w:rFonts w:ascii="Times New Roman" w:hAnsi="Times New Roman" w:cs="Times New Roman"/>
          <w:color w:val="000000"/>
          <w:sz w:val="24"/>
          <w:szCs w:val="24"/>
          <w:highlight w:val="white"/>
          <w:lang w:val="en-US"/>
        </w:rPr>
        <w:t>Ba</w:t>
      </w:r>
      <w:r>
        <w:rPr>
          <w:rFonts w:ascii="Times New Roman" w:hAnsi="Times New Roman" w:cs="Times New Roman"/>
          <w:sz w:val="24"/>
          <w:szCs w:val="24"/>
          <w:highlight w:val="white"/>
          <w:lang w:val="en-US"/>
        </w:rPr>
        <w:t>y</w:t>
      </w:r>
      <w:r>
        <w:rPr>
          <w:rFonts w:ascii="Times New Roman" w:hAnsi="Times New Roman" w:cs="Times New Roman"/>
          <w:color w:val="000000"/>
          <w:sz w:val="24"/>
          <w:szCs w:val="24"/>
          <w:highlight w:val="white"/>
          <w:lang w:val="en-US"/>
        </w:rPr>
        <w:t>eshev</w:t>
      </w:r>
      <w:proofErr w:type="spellEnd"/>
      <w:r>
        <w:rPr>
          <w:rFonts w:ascii="Times New Roman" w:hAnsi="Times New Roman" w:cs="Times New Roman"/>
          <w:color w:val="000000"/>
          <w:sz w:val="24"/>
          <w:szCs w:val="24"/>
          <w:highlight w:val="white"/>
          <w:lang w:val="en-US"/>
        </w:rPr>
        <w:t xml:space="preserve"> A. B.</w:t>
      </w:r>
    </w:p>
    <w:p w:rsidR="005F716C" w:rsidRDefault="005F716C" w:rsidP="005F716C">
      <w:pPr>
        <w:autoSpaceDE w:val="0"/>
        <w:autoSpaceDN w:val="0"/>
        <w:adjustRightInd w:val="0"/>
        <w:spacing w:after="120" w:line="240" w:lineRule="auto"/>
        <w:jc w:val="righ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"______"__________________2017</w:t>
      </w:r>
    </w:p>
    <w:p w:rsidR="005F716C" w:rsidRDefault="005F716C" w:rsidP="005F716C">
      <w:pPr>
        <w:autoSpaceDE w:val="0"/>
        <w:autoSpaceDN w:val="0"/>
        <w:adjustRightInd w:val="0"/>
        <w:spacing w:after="120" w:line="240" w:lineRule="auto"/>
        <w:rPr>
          <w:rFonts w:ascii="Calibri" w:hAnsi="Calibri" w:cs="Calibri"/>
          <w:lang w:val="en-US"/>
        </w:rPr>
      </w:pPr>
    </w:p>
    <w:p w:rsidR="005F716C" w:rsidRDefault="005F716C" w:rsidP="005F716C">
      <w:pPr>
        <w:autoSpaceDE w:val="0"/>
        <w:autoSpaceDN w:val="0"/>
        <w:adjustRightInd w:val="0"/>
        <w:spacing w:after="120" w:line="240" w:lineRule="auto"/>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 The code of honor of the teacher </w:t>
      </w:r>
      <w:r>
        <w:rPr>
          <w:rFonts w:ascii="Times New Roman" w:hAnsi="Times New Roman" w:cs="Times New Roman"/>
          <w:color w:val="000000"/>
          <w:sz w:val="24"/>
          <w:szCs w:val="24"/>
          <w:highlight w:val="white"/>
          <w:lang w:val="en-US"/>
        </w:rPr>
        <w:br/>
        <w:t xml:space="preserve">Institutions </w:t>
      </w:r>
      <w:proofErr w:type="gramStart"/>
      <w:r>
        <w:rPr>
          <w:rFonts w:ascii="Times New Roman" w:hAnsi="Times New Roman" w:cs="Times New Roman"/>
          <w:color w:val="000000"/>
          <w:sz w:val="24"/>
          <w:szCs w:val="24"/>
          <w:highlight w:val="white"/>
          <w:lang w:val="en-US"/>
        </w:rPr>
        <w:t xml:space="preserve">" </w:t>
      </w:r>
      <w:proofErr w:type="spellStart"/>
      <w:r>
        <w:rPr>
          <w:rFonts w:ascii="Times New Roman" w:hAnsi="Times New Roman" w:cs="Times New Roman"/>
          <w:color w:val="000000"/>
          <w:sz w:val="24"/>
          <w:szCs w:val="24"/>
          <w:highlight w:val="white"/>
          <w:lang w:val="en-US"/>
        </w:rPr>
        <w:t>Kostanay</w:t>
      </w:r>
      <w:proofErr w:type="spellEnd"/>
      <w:proofErr w:type="gramEnd"/>
      <w:r>
        <w:rPr>
          <w:rFonts w:ascii="Times New Roman" w:hAnsi="Times New Roman" w:cs="Times New Roman"/>
          <w:color w:val="000000"/>
          <w:sz w:val="24"/>
          <w:szCs w:val="24"/>
          <w:highlight w:val="white"/>
          <w:lang w:val="en-US"/>
        </w:rPr>
        <w:t xml:space="preserve"> </w:t>
      </w:r>
      <w:r>
        <w:rPr>
          <w:rFonts w:ascii="Times New Roman" w:hAnsi="Times New Roman" w:cs="Times New Roman"/>
          <w:sz w:val="24"/>
          <w:szCs w:val="24"/>
          <w:highlight w:val="white"/>
          <w:lang w:val="en-US"/>
        </w:rPr>
        <w:t>H</w:t>
      </w:r>
      <w:r>
        <w:rPr>
          <w:rFonts w:ascii="Times New Roman" w:hAnsi="Times New Roman" w:cs="Times New Roman"/>
          <w:color w:val="000000"/>
          <w:sz w:val="24"/>
          <w:szCs w:val="24"/>
          <w:highlight w:val="white"/>
          <w:lang w:val="en-US"/>
        </w:rPr>
        <w:t>umanitarian College»</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1. Total content</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Code of honor of the teacher of "</w:t>
      </w:r>
      <w:proofErr w:type="spellStart"/>
      <w:r>
        <w:rPr>
          <w:rFonts w:ascii="Times New Roman" w:hAnsi="Times New Roman" w:cs="Times New Roman"/>
          <w:color w:val="000000"/>
          <w:sz w:val="24"/>
          <w:szCs w:val="24"/>
          <w:highlight w:val="white"/>
          <w:lang w:val="en-US"/>
        </w:rPr>
        <w:t>Kostanay</w:t>
      </w:r>
      <w:proofErr w:type="spellEnd"/>
      <w:r>
        <w:rPr>
          <w:rFonts w:ascii="Times New Roman" w:hAnsi="Times New Roman" w:cs="Times New Roman"/>
          <w:color w:val="000000"/>
          <w:sz w:val="24"/>
          <w:szCs w:val="24"/>
          <w:highlight w:val="white"/>
          <w:lang w:val="en-US"/>
        </w:rPr>
        <w:t xml:space="preserve"> </w:t>
      </w:r>
      <w:r>
        <w:rPr>
          <w:rFonts w:ascii="Times New Roman" w:hAnsi="Times New Roman" w:cs="Times New Roman"/>
          <w:sz w:val="24"/>
          <w:szCs w:val="24"/>
          <w:highlight w:val="white"/>
          <w:lang w:val="en-US"/>
        </w:rPr>
        <w:t>H</w:t>
      </w:r>
      <w:r>
        <w:rPr>
          <w:rFonts w:ascii="Times New Roman" w:hAnsi="Times New Roman" w:cs="Times New Roman"/>
          <w:color w:val="000000"/>
          <w:sz w:val="24"/>
          <w:szCs w:val="24"/>
          <w:highlight w:val="white"/>
          <w:lang w:val="en-US"/>
        </w:rPr>
        <w:t>umanitarian College" (more – College) is developed in accordance with the provisions of the Constitution of the Republic of Kazakhstan, the Law of the Republic of Kazakhstan dated July 27, 2007 "on education", the Labor code of the Republic of Kazakhstan dated November 23, 2015, the Law of the Republic of Kazakhstan dated November 18, 2015 "on combating corruption", and is based on generally recognized moral principles and norms of the Republic of Kazakhstan, the order of the acting Minister of education and science of the Republic of Kazakhstan dated January 8, 2016 №9 "Rules of pedagogical ethics" taking into account the goals and mission of the College.</w:t>
      </w:r>
      <w:r>
        <w:rPr>
          <w:rFonts w:ascii="Times New Roman" w:hAnsi="Times New Roman" w:cs="Times New Roman"/>
          <w:color w:val="000000"/>
          <w:sz w:val="24"/>
          <w:szCs w:val="24"/>
          <w:highlight w:val="white"/>
          <w:lang w:val="en-US"/>
        </w:rPr>
        <w:br/>
        <w:t>The code of honor of the teacher is a set of General principles and norms of pedagogical ethics that guide teachers of the College.</w:t>
      </w:r>
      <w:r>
        <w:rPr>
          <w:rFonts w:ascii="Times New Roman" w:hAnsi="Times New Roman" w:cs="Times New Roman"/>
          <w:color w:val="000000"/>
          <w:sz w:val="24"/>
          <w:szCs w:val="24"/>
          <w:highlight w:val="white"/>
          <w:lang w:val="en-US"/>
        </w:rPr>
        <w:br/>
        <w:t xml:space="preserve">          Knowledge and compliance of teachers with the provisions of the code of honor of the teacher is one of the criteria for assessing the quality of their professional activities and work discipline.</w:t>
      </w:r>
      <w:r>
        <w:rPr>
          <w:rFonts w:ascii="Times New Roman" w:hAnsi="Times New Roman" w:cs="Times New Roman"/>
          <w:color w:val="000000"/>
          <w:sz w:val="24"/>
          <w:szCs w:val="24"/>
          <w:highlight w:val="white"/>
          <w:lang w:val="en-US"/>
        </w:rPr>
        <w:br/>
        <w:t>          The text of the code of honor of the teacher is placed in an accessible place for the participants of the educational process.</w:t>
      </w:r>
    </w:p>
    <w:p w:rsidR="005F716C" w:rsidRDefault="005F716C" w:rsidP="005F716C">
      <w:pPr>
        <w:numPr>
          <w:ilvl w:val="0"/>
          <w:numId w:val="1"/>
        </w:numPr>
        <w:autoSpaceDE w:val="0"/>
        <w:autoSpaceDN w:val="0"/>
        <w:adjustRightInd w:val="0"/>
        <w:spacing w:after="120" w:line="240" w:lineRule="auto"/>
        <w:ind w:left="720" w:hanging="360"/>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Basic principles of pedagogical ethics: </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     1) the principle of good faith, responsibility for the result of training and education, openness to any opinions;</w:t>
      </w:r>
      <w:r>
        <w:rPr>
          <w:rFonts w:ascii="Times New Roman" w:hAnsi="Times New Roman" w:cs="Times New Roman"/>
          <w:color w:val="000000"/>
          <w:sz w:val="24"/>
          <w:szCs w:val="24"/>
          <w:highlight w:val="white"/>
          <w:lang w:val="en-US"/>
        </w:rPr>
        <w:br/>
        <w:t>      2) the principle of honesty, openness of its evaluation activity, transparency of the educational environment created by it.</w:t>
      </w:r>
    </w:p>
    <w:p w:rsidR="005F716C" w:rsidRDefault="005F716C" w:rsidP="005F716C">
      <w:pPr>
        <w:autoSpaceDE w:val="0"/>
        <w:autoSpaceDN w:val="0"/>
        <w:adjustRightInd w:val="0"/>
        <w:spacing w:after="120" w:line="240" w:lineRule="auto"/>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3) the principle of respect for the honor and dignity of the individual, tact in communication, willingness to always come to the rescue, delicacy in the custody of success (failure) of the student.</w:t>
      </w:r>
      <w:r>
        <w:rPr>
          <w:rFonts w:ascii="Times New Roman" w:hAnsi="Times New Roman" w:cs="Times New Roman"/>
          <w:color w:val="000000"/>
          <w:sz w:val="24"/>
          <w:szCs w:val="24"/>
          <w:highlight w:val="white"/>
          <w:lang w:val="en-US"/>
        </w:rPr>
        <w:br/>
        <w:t>      4) the principle of respect for universal values to the characteristics, values and dignity of each national culture, contributing to the creation of a climate of trust and respect in the team;</w:t>
      </w:r>
      <w:r>
        <w:rPr>
          <w:rFonts w:ascii="Times New Roman" w:hAnsi="Times New Roman" w:cs="Times New Roman"/>
          <w:color w:val="000000"/>
          <w:sz w:val="24"/>
          <w:szCs w:val="24"/>
          <w:highlight w:val="white"/>
          <w:lang w:val="en-US"/>
        </w:rPr>
        <w:br/>
        <w:t>      5) the principle of professional solidarity, concern for the prestige of the profession, respect for the honor and dignity of colleagues, assist colleagues in improving the level of theoretical and methodological skills, in the development of creative abilities, help colleagues in trouble. Professional solidarity cannot justify injustice and injustice;</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lastRenderedPageBreak/>
        <w:t>      6) the principle of continuity of professional development, improvement of their professional skills, intellectual, creative and General scientific level</w:t>
      </w:r>
    </w:p>
    <w:p w:rsidR="005F716C" w:rsidRDefault="005F716C" w:rsidP="005F716C">
      <w:pPr>
        <w:autoSpaceDE w:val="0"/>
        <w:autoSpaceDN w:val="0"/>
        <w:adjustRightInd w:val="0"/>
        <w:spacing w:after="120" w:line="240" w:lineRule="auto"/>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3. Basic norms of pedagogical ethics</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In its activities, teaching staff:</w:t>
      </w:r>
      <w:r>
        <w:rPr>
          <w:rFonts w:ascii="Times New Roman" w:hAnsi="Times New Roman" w:cs="Times New Roman"/>
          <w:color w:val="000000"/>
          <w:sz w:val="24"/>
          <w:szCs w:val="24"/>
          <w:highlight w:val="white"/>
          <w:lang w:val="en-US"/>
        </w:rPr>
        <w:br/>
        <w:t>      1) contribute to the education of students and pupils in the spirit of high morality, respect for parents, ethno-cultural values, respect for the world;</w:t>
      </w:r>
      <w:r>
        <w:rPr>
          <w:rFonts w:ascii="Times New Roman" w:hAnsi="Times New Roman" w:cs="Times New Roman"/>
          <w:color w:val="000000"/>
          <w:sz w:val="24"/>
          <w:szCs w:val="24"/>
          <w:highlight w:val="white"/>
          <w:lang w:val="en-US"/>
        </w:rPr>
        <w:br/>
        <w:t>      2) do not allow the Commission of actions that can discredit the high rank of pedagogical worker of the Republic of Kazakhstan;</w:t>
      </w:r>
      <w:r>
        <w:rPr>
          <w:rFonts w:ascii="Times New Roman" w:hAnsi="Times New Roman" w:cs="Times New Roman"/>
          <w:color w:val="000000"/>
          <w:sz w:val="24"/>
          <w:szCs w:val="24"/>
          <w:highlight w:val="white"/>
          <w:lang w:val="en-US"/>
        </w:rPr>
        <w:br/>
        <w:t>      3) conscientiously and efficiently perform their duties,</w:t>
      </w:r>
      <w:r>
        <w:rPr>
          <w:rFonts w:ascii="Times New Roman" w:hAnsi="Times New Roman" w:cs="Times New Roman"/>
          <w:color w:val="000000"/>
          <w:sz w:val="24"/>
          <w:szCs w:val="24"/>
          <w:highlight w:val="white"/>
          <w:lang w:val="en-US"/>
        </w:rPr>
        <w:br/>
        <w:t xml:space="preserve"> effectively use your working time for this purpose;</w:t>
      </w:r>
      <w:r>
        <w:rPr>
          <w:rFonts w:ascii="Times New Roman" w:hAnsi="Times New Roman" w:cs="Times New Roman"/>
          <w:color w:val="000000"/>
          <w:sz w:val="24"/>
          <w:szCs w:val="24"/>
          <w:highlight w:val="white"/>
          <w:lang w:val="en-US"/>
        </w:rPr>
        <w:br/>
        <w:t>      4) continuously improve their professional skills, actively engaged in self-education and self-improvement;</w:t>
      </w:r>
      <w:r>
        <w:rPr>
          <w:rFonts w:ascii="Times New Roman" w:hAnsi="Times New Roman" w:cs="Times New Roman"/>
          <w:color w:val="000000"/>
          <w:sz w:val="24"/>
          <w:szCs w:val="24"/>
          <w:highlight w:val="white"/>
          <w:lang w:val="en-US"/>
        </w:rPr>
        <w:br/>
        <w:t>      5) strictly observe labor discipline;</w:t>
      </w:r>
      <w:r>
        <w:rPr>
          <w:rFonts w:ascii="Times New Roman" w:hAnsi="Times New Roman" w:cs="Times New Roman"/>
          <w:color w:val="000000"/>
          <w:sz w:val="24"/>
          <w:szCs w:val="24"/>
          <w:highlight w:val="white"/>
          <w:lang w:val="en-US"/>
        </w:rPr>
        <w:br/>
        <w:t>      6) take care of the property of the educational organization and do not use it for personal purposes;</w:t>
      </w:r>
      <w:r>
        <w:rPr>
          <w:rFonts w:ascii="Times New Roman" w:hAnsi="Times New Roman" w:cs="Times New Roman"/>
          <w:color w:val="000000"/>
          <w:sz w:val="24"/>
          <w:szCs w:val="24"/>
          <w:highlight w:val="white"/>
          <w:lang w:val="en-US"/>
        </w:rPr>
        <w:br/>
        <w:t>      7) take measures to prevent corruption, their personal behavior is an example of honesty, impartiality and justice;</w:t>
      </w:r>
      <w:r>
        <w:rPr>
          <w:rFonts w:ascii="Times New Roman" w:hAnsi="Times New Roman" w:cs="Times New Roman"/>
          <w:color w:val="000000"/>
          <w:sz w:val="24"/>
          <w:szCs w:val="24"/>
          <w:highlight w:val="white"/>
          <w:lang w:val="en-US"/>
        </w:rPr>
        <w:br/>
        <w:t xml:space="preserve">      8) do not allow the use of proprietary information for selfish or other personal purposes; </w:t>
      </w:r>
      <w:r>
        <w:rPr>
          <w:rFonts w:ascii="Times New Roman" w:hAnsi="Times New Roman" w:cs="Times New Roman"/>
          <w:color w:val="000000"/>
          <w:sz w:val="24"/>
          <w:szCs w:val="24"/>
          <w:highlight w:val="white"/>
          <w:lang w:val="en-US"/>
        </w:rPr>
        <w:br/>
        <w:t>     9) personal example contribute to the creation of a stable and positive moral and psychological environment in the team;</w:t>
      </w:r>
      <w:r>
        <w:rPr>
          <w:rFonts w:ascii="Times New Roman" w:hAnsi="Times New Roman" w:cs="Times New Roman"/>
          <w:color w:val="000000"/>
          <w:sz w:val="24"/>
          <w:szCs w:val="24"/>
          <w:highlight w:val="white"/>
          <w:lang w:val="en-US"/>
        </w:rPr>
        <w:br/>
        <w:t>      10) adhere to the business style of dress during the performance of their duties.</w:t>
      </w:r>
      <w:r>
        <w:rPr>
          <w:rFonts w:ascii="Times New Roman" w:hAnsi="Times New Roman" w:cs="Times New Roman"/>
          <w:color w:val="000000"/>
          <w:sz w:val="24"/>
          <w:szCs w:val="24"/>
          <w:highlight w:val="white"/>
          <w:lang w:val="en-US"/>
        </w:rPr>
        <w:br/>
        <w:t xml:space="preserve"> 11) respect the character, honor and dignity of a person regardless of age, sex, nationality, religion, citizenship, origin, social, official and property status or any other circumstances;</w:t>
      </w:r>
      <w:r>
        <w:rPr>
          <w:rFonts w:ascii="Times New Roman" w:hAnsi="Times New Roman" w:cs="Times New Roman"/>
          <w:color w:val="000000"/>
          <w:sz w:val="24"/>
          <w:szCs w:val="24"/>
          <w:highlight w:val="white"/>
          <w:lang w:val="en-US"/>
        </w:rPr>
        <w:br/>
        <w:t xml:space="preserve"> 12) comply with generally accepted moral and ethical standards, respect the state and other languages, traditions and customs of the people of Kazakhstan;</w:t>
      </w:r>
    </w:p>
    <w:p w:rsidR="005F716C" w:rsidRDefault="005F716C" w:rsidP="005F716C">
      <w:pPr>
        <w:autoSpaceDE w:val="0"/>
        <w:autoSpaceDN w:val="0"/>
        <w:adjustRightInd w:val="0"/>
        <w:spacing w:after="120" w:line="240" w:lineRule="auto"/>
        <w:rPr>
          <w:rFonts w:ascii="Calibri" w:hAnsi="Calibri" w:cs="Calibri"/>
          <w:lang w:val="en-US"/>
        </w:rPr>
      </w:pPr>
      <w:r>
        <w:rPr>
          <w:rFonts w:ascii="Times New Roman" w:hAnsi="Times New Roman" w:cs="Times New Roman"/>
          <w:color w:val="000000"/>
          <w:sz w:val="24"/>
          <w:szCs w:val="24"/>
          <w:highlight w:val="white"/>
          <w:lang w:val="en-US"/>
        </w:rPr>
        <w:t>In the relations with participants of educational process pedagogical workers shall:</w:t>
      </w:r>
      <w:r>
        <w:rPr>
          <w:rFonts w:ascii="Times New Roman" w:hAnsi="Times New Roman" w:cs="Times New Roman"/>
          <w:color w:val="000000"/>
          <w:sz w:val="24"/>
          <w:szCs w:val="24"/>
          <w:highlight w:val="white"/>
          <w:lang w:val="en-US"/>
        </w:rPr>
        <w:br/>
        <w:t>1) do not allow the humiliation of honor and dignity of students on any grounds, including on the grounds of age, sex, nationality and other characteristics, the relationship should be polite, correct and accessible.</w:t>
      </w:r>
      <w:r>
        <w:rPr>
          <w:rFonts w:ascii="Times New Roman" w:hAnsi="Times New Roman" w:cs="Times New Roman"/>
          <w:color w:val="000000"/>
          <w:sz w:val="24"/>
          <w:szCs w:val="24"/>
          <w:highlight w:val="white"/>
          <w:lang w:val="en-US"/>
        </w:rPr>
        <w:br/>
        <w:t xml:space="preserve">2) </w:t>
      </w:r>
      <w:proofErr w:type="gramStart"/>
      <w:r>
        <w:rPr>
          <w:rFonts w:ascii="Times New Roman" w:hAnsi="Times New Roman" w:cs="Times New Roman"/>
          <w:color w:val="000000"/>
          <w:sz w:val="24"/>
          <w:szCs w:val="24"/>
          <w:highlight w:val="white"/>
          <w:lang w:val="en-US"/>
        </w:rPr>
        <w:t>avoid</w:t>
      </w:r>
      <w:proofErr w:type="gramEnd"/>
      <w:r>
        <w:rPr>
          <w:rFonts w:ascii="Times New Roman" w:hAnsi="Times New Roman" w:cs="Times New Roman"/>
          <w:color w:val="000000"/>
          <w:sz w:val="24"/>
          <w:szCs w:val="24"/>
          <w:highlight w:val="white"/>
          <w:lang w:val="en-US"/>
        </w:rPr>
        <w:t xml:space="preserve"> unfair and biased assessment of students ' work,</w:t>
      </w:r>
      <w:r>
        <w:rPr>
          <w:rFonts w:ascii="Times New Roman" w:hAnsi="Times New Roman" w:cs="Times New Roman"/>
          <w:color w:val="000000"/>
          <w:sz w:val="24"/>
          <w:szCs w:val="24"/>
          <w:highlight w:val="white"/>
          <w:lang w:val="en-US"/>
        </w:rPr>
        <w:br/>
        <w:t xml:space="preserve">requirements for students should be positive and reasonable, </w:t>
      </w:r>
      <w:r>
        <w:rPr>
          <w:rFonts w:ascii="Times New Roman" w:hAnsi="Times New Roman" w:cs="Times New Roman"/>
          <w:color w:val="000000"/>
          <w:sz w:val="24"/>
          <w:szCs w:val="24"/>
          <w:highlight w:val="white"/>
          <w:lang w:val="en-US"/>
        </w:rPr>
        <w:br/>
        <w:t xml:space="preserve">3) strive to increase the motivation of learning from students, to strengthen faith in their strength and ability. </w:t>
      </w:r>
      <w:r>
        <w:rPr>
          <w:rFonts w:ascii="Times New Roman" w:hAnsi="Times New Roman" w:cs="Times New Roman"/>
          <w:color w:val="000000"/>
          <w:sz w:val="24"/>
          <w:szCs w:val="24"/>
          <w:highlight w:val="white"/>
          <w:lang w:val="en-US"/>
        </w:rPr>
        <w:br/>
        <w:t xml:space="preserve">4) </w:t>
      </w:r>
      <w:proofErr w:type="gramStart"/>
      <w:r>
        <w:rPr>
          <w:rFonts w:ascii="Times New Roman" w:hAnsi="Times New Roman" w:cs="Times New Roman"/>
          <w:color w:val="000000"/>
          <w:sz w:val="24"/>
          <w:szCs w:val="24"/>
          <w:highlight w:val="white"/>
          <w:lang w:val="en-US"/>
        </w:rPr>
        <w:t>not</w:t>
      </w:r>
      <w:proofErr w:type="gramEnd"/>
      <w:r>
        <w:rPr>
          <w:rFonts w:ascii="Times New Roman" w:hAnsi="Times New Roman" w:cs="Times New Roman"/>
          <w:color w:val="000000"/>
          <w:sz w:val="24"/>
          <w:szCs w:val="24"/>
          <w:highlight w:val="white"/>
          <w:lang w:val="en-US"/>
        </w:rPr>
        <w:t xml:space="preserve"> to disclose and keep secret the information entrusted to him by students and their parents, except as provided by the legislation of the Republic of Kazakhstan.</w:t>
      </w:r>
      <w:r>
        <w:rPr>
          <w:rFonts w:ascii="Times New Roman" w:hAnsi="Times New Roman" w:cs="Times New Roman"/>
          <w:color w:val="000000"/>
          <w:sz w:val="24"/>
          <w:szCs w:val="24"/>
          <w:highlight w:val="white"/>
          <w:lang w:val="en-US"/>
        </w:rPr>
        <w:br/>
        <w:t xml:space="preserve">5) </w:t>
      </w:r>
      <w:proofErr w:type="gramStart"/>
      <w:r>
        <w:rPr>
          <w:rFonts w:ascii="Times New Roman" w:hAnsi="Times New Roman" w:cs="Times New Roman"/>
          <w:color w:val="000000"/>
          <w:sz w:val="24"/>
          <w:szCs w:val="24"/>
          <w:highlight w:val="white"/>
          <w:lang w:val="en-US"/>
        </w:rPr>
        <w:t>not</w:t>
      </w:r>
      <w:proofErr w:type="gramEnd"/>
      <w:r>
        <w:rPr>
          <w:rFonts w:ascii="Times New Roman" w:hAnsi="Times New Roman" w:cs="Times New Roman"/>
          <w:color w:val="000000"/>
          <w:sz w:val="24"/>
          <w:szCs w:val="24"/>
          <w:highlight w:val="white"/>
          <w:lang w:val="en-US"/>
        </w:rPr>
        <w:t xml:space="preserve"> to allow the facts of acceptance of gifts, not to abuse the official position, using trained for rendering any services or favors for the personal purposes.</w:t>
      </w:r>
      <w:r>
        <w:rPr>
          <w:rFonts w:ascii="Times New Roman" w:hAnsi="Times New Roman" w:cs="Times New Roman"/>
          <w:color w:val="000000"/>
          <w:sz w:val="24"/>
          <w:szCs w:val="24"/>
          <w:highlight w:val="white"/>
          <w:lang w:val="en-US"/>
        </w:rPr>
        <w:br/>
        <w:t>6) to prevent the facts of financial and other extortion in relation to the participants of the educational process, to make efforts to prevent such actions on the part of their colleagues</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br/>
        <w:t>7)not to give by their actions a reason for justified criticism from the society, to tolerate drinking, to use constructive criticism to eliminate shortcomings and improve their professional activities;</w:t>
      </w:r>
      <w:r>
        <w:rPr>
          <w:rFonts w:ascii="Times New Roman" w:hAnsi="Times New Roman" w:cs="Times New Roman"/>
          <w:color w:val="000000"/>
          <w:sz w:val="24"/>
          <w:szCs w:val="24"/>
          <w:highlight w:val="white"/>
          <w:lang w:val="en-US"/>
        </w:rPr>
        <w:br/>
        <w:t>8) provide professional support to the participants of the educational process.</w:t>
      </w:r>
      <w:r>
        <w:rPr>
          <w:rFonts w:ascii="Times New Roman" w:hAnsi="Times New Roman" w:cs="Times New Roman"/>
          <w:color w:val="000000"/>
          <w:sz w:val="24"/>
          <w:szCs w:val="24"/>
          <w:highlight w:val="white"/>
          <w:lang w:val="en-US"/>
        </w:rPr>
        <w:br/>
        <w:t>     </w:t>
      </w:r>
      <w:r>
        <w:rPr>
          <w:rFonts w:ascii="Times New Roman" w:hAnsi="Times New Roman" w:cs="Times New Roman"/>
          <w:color w:val="000000"/>
          <w:sz w:val="24"/>
          <w:szCs w:val="24"/>
          <w:highlight w:val="white"/>
          <w:lang w:val="en-US"/>
        </w:rPr>
        <w:br/>
        <w:t>In relations with colleagues and teaching staff should:</w:t>
      </w:r>
      <w:r>
        <w:rPr>
          <w:rFonts w:ascii="Times New Roman" w:hAnsi="Times New Roman" w:cs="Times New Roman"/>
          <w:color w:val="000000"/>
          <w:sz w:val="24"/>
          <w:szCs w:val="24"/>
          <w:highlight w:val="white"/>
          <w:lang w:val="en-US"/>
        </w:rPr>
        <w:br/>
        <w:t>      1) comply with generally accepted moral and ethical standards, be polite and correct;</w:t>
      </w:r>
      <w:r>
        <w:rPr>
          <w:rFonts w:ascii="Times New Roman" w:hAnsi="Times New Roman" w:cs="Times New Roman"/>
          <w:color w:val="000000"/>
          <w:sz w:val="24"/>
          <w:szCs w:val="24"/>
          <w:highlight w:val="white"/>
          <w:lang w:val="en-US"/>
        </w:rPr>
        <w:br/>
        <w:t>      2) not to publicly question the professional qualifications of another teacher.</w:t>
      </w:r>
      <w:r>
        <w:rPr>
          <w:rFonts w:ascii="Times New Roman" w:hAnsi="Times New Roman" w:cs="Times New Roman"/>
          <w:color w:val="000000"/>
          <w:sz w:val="24"/>
          <w:szCs w:val="24"/>
          <w:highlight w:val="white"/>
          <w:lang w:val="en-US"/>
        </w:rPr>
        <w:br/>
        <w:t xml:space="preserve">3) </w:t>
      </w:r>
      <w:proofErr w:type="gramStart"/>
      <w:r>
        <w:rPr>
          <w:rFonts w:ascii="Times New Roman" w:hAnsi="Times New Roman" w:cs="Times New Roman"/>
          <w:color w:val="000000"/>
          <w:sz w:val="24"/>
          <w:szCs w:val="24"/>
          <w:highlight w:val="white"/>
          <w:lang w:val="en-US"/>
        </w:rPr>
        <w:t>contribute</w:t>
      </w:r>
      <w:proofErr w:type="gramEnd"/>
      <w:r>
        <w:rPr>
          <w:rFonts w:ascii="Times New Roman" w:hAnsi="Times New Roman" w:cs="Times New Roman"/>
          <w:color w:val="000000"/>
          <w:sz w:val="24"/>
          <w:szCs w:val="24"/>
          <w:highlight w:val="white"/>
          <w:lang w:val="en-US"/>
        </w:rPr>
        <w:t xml:space="preserve"> to the creation of a stable and positive moral and psychological environment in the </w:t>
      </w:r>
      <w:r>
        <w:rPr>
          <w:rFonts w:ascii="Times New Roman" w:hAnsi="Times New Roman" w:cs="Times New Roman"/>
          <w:color w:val="000000"/>
          <w:sz w:val="24"/>
          <w:szCs w:val="24"/>
          <w:highlight w:val="white"/>
          <w:lang w:val="en-US"/>
        </w:rPr>
        <w:lastRenderedPageBreak/>
        <w:t xml:space="preserve">team with their attitude and personal behavior. </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r>
    </w:p>
    <w:p w:rsidR="005F716C" w:rsidRDefault="005F716C" w:rsidP="005F716C">
      <w:pPr>
        <w:autoSpaceDE w:val="0"/>
        <w:autoSpaceDN w:val="0"/>
        <w:adjustRightInd w:val="0"/>
        <w:spacing w:after="120" w:line="240" w:lineRule="auto"/>
        <w:rPr>
          <w:rFonts w:ascii="Calibri" w:hAnsi="Calibri" w:cs="Calibri"/>
          <w:lang w:val="en-US"/>
        </w:rPr>
      </w:pPr>
    </w:p>
    <w:p w:rsidR="005F716C" w:rsidRDefault="005F716C" w:rsidP="005F716C">
      <w:pPr>
        <w:autoSpaceDE w:val="0"/>
        <w:autoSpaceDN w:val="0"/>
        <w:adjustRightInd w:val="0"/>
        <w:spacing w:after="120" w:line="240" w:lineRule="auto"/>
        <w:rPr>
          <w:rFonts w:ascii="Times New Roman" w:hAnsi="Times New Roman" w:cs="Times New Roman"/>
          <w:color w:val="000000"/>
          <w:sz w:val="24"/>
          <w:szCs w:val="24"/>
          <w:highlight w:val="white"/>
          <w:lang w:val="en-US"/>
        </w:rPr>
      </w:pPr>
      <w:proofErr w:type="gramStart"/>
      <w:r>
        <w:rPr>
          <w:rFonts w:ascii="Times New Roman" w:hAnsi="Times New Roman" w:cs="Times New Roman"/>
          <w:color w:val="000000"/>
          <w:sz w:val="24"/>
          <w:szCs w:val="24"/>
          <w:highlight w:val="white"/>
          <w:lang w:val="en-US"/>
        </w:rPr>
        <w:t>Final provision.</w:t>
      </w:r>
      <w:proofErr w:type="gramEnd"/>
      <w:r>
        <w:rPr>
          <w:rFonts w:ascii="Times New Roman" w:hAnsi="Times New Roman" w:cs="Times New Roman"/>
          <w:color w:val="000000"/>
          <w:sz w:val="24"/>
          <w:szCs w:val="24"/>
          <w:highlight w:val="white"/>
          <w:lang w:val="en-US"/>
        </w:rPr>
        <w:br/>
        <w:t xml:space="preserve">Teaching staff and College </w:t>
      </w:r>
      <w:proofErr w:type="gramStart"/>
      <w:r>
        <w:rPr>
          <w:rFonts w:ascii="Times New Roman" w:hAnsi="Times New Roman" w:cs="Times New Roman"/>
          <w:color w:val="000000"/>
          <w:sz w:val="24"/>
          <w:szCs w:val="24"/>
          <w:highlight w:val="white"/>
          <w:lang w:val="en-US"/>
        </w:rPr>
        <w:t>staff have</w:t>
      </w:r>
      <w:proofErr w:type="gramEnd"/>
      <w:r>
        <w:rPr>
          <w:rFonts w:ascii="Times New Roman" w:hAnsi="Times New Roman" w:cs="Times New Roman"/>
          <w:color w:val="000000"/>
          <w:sz w:val="24"/>
          <w:szCs w:val="24"/>
          <w:highlight w:val="white"/>
          <w:lang w:val="en-US"/>
        </w:rPr>
        <w:t xml:space="preserve"> the right to consider this Code, to make changes and additions, as well as to determine the main directions of implementation of this Code.</w:t>
      </w:r>
      <w:r>
        <w:rPr>
          <w:rFonts w:ascii="Times New Roman" w:hAnsi="Times New Roman" w:cs="Times New Roman"/>
          <w:color w:val="000000"/>
          <w:sz w:val="24"/>
          <w:szCs w:val="24"/>
          <w:highlight w:val="white"/>
          <w:lang w:val="en-US"/>
        </w:rPr>
        <w:br/>
        <w:t xml:space="preserve">The code is approved by order of the Director of the College.  </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Reviewed and approved at the meeting</w:t>
      </w:r>
      <w:r>
        <w:rPr>
          <w:rFonts w:ascii="Times New Roman" w:hAnsi="Times New Roman" w:cs="Times New Roman"/>
          <w:color w:val="000000"/>
          <w:sz w:val="24"/>
          <w:szCs w:val="24"/>
          <w:highlight w:val="white"/>
          <w:lang w:val="en-US"/>
        </w:rPr>
        <w:br/>
        <w:t xml:space="preserve">Administration council </w:t>
      </w:r>
      <w:r>
        <w:rPr>
          <w:rFonts w:ascii="Times New Roman" w:hAnsi="Times New Roman" w:cs="Times New Roman"/>
          <w:color w:val="000000"/>
          <w:sz w:val="24"/>
          <w:szCs w:val="24"/>
          <w:highlight w:val="white"/>
          <w:lang w:val="en-US"/>
        </w:rPr>
        <w:br/>
        <w:t>from 06.09.2017 Protocol № 43.</w:t>
      </w:r>
    </w:p>
    <w:p w:rsidR="005F716C" w:rsidRDefault="005F716C" w:rsidP="005F716C">
      <w:pPr>
        <w:autoSpaceDE w:val="0"/>
        <w:autoSpaceDN w:val="0"/>
        <w:adjustRightInd w:val="0"/>
        <w:spacing w:after="120" w:line="240" w:lineRule="auto"/>
        <w:rPr>
          <w:rFonts w:ascii="Calibri" w:hAnsi="Calibri" w:cs="Calibri"/>
          <w:lang w:val="en-US"/>
        </w:rPr>
      </w:pPr>
    </w:p>
    <w:p w:rsidR="001102A7" w:rsidRPr="005F716C" w:rsidRDefault="001102A7">
      <w:pPr>
        <w:rPr>
          <w:lang w:val="en-US"/>
        </w:rPr>
      </w:pPr>
    </w:p>
    <w:sectPr w:rsidR="001102A7" w:rsidRPr="005F716C" w:rsidSect="00C704B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9EB33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5F716C"/>
    <w:rsid w:val="001102A7"/>
    <w:rsid w:val="005F7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dc:creator>
  <cp:keywords/>
  <dc:description/>
  <cp:lastModifiedBy>115-01</cp:lastModifiedBy>
  <cp:revision>3</cp:revision>
  <dcterms:created xsi:type="dcterms:W3CDTF">2019-03-11T04:19:00Z</dcterms:created>
  <dcterms:modified xsi:type="dcterms:W3CDTF">2019-03-11T04:19:00Z</dcterms:modified>
</cp:coreProperties>
</file>