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Бекітемін/ </w:t>
      </w:r>
      <w:r>
        <w:rPr>
          <w:rFonts w:ascii="Times New Roman" w:hAnsi="Times New Roman" w:cs="Times New Roman"/>
          <w:b/>
        </w:rPr>
        <w:t>Утверждаю</w:t>
      </w:r>
    </w:p>
    <w:p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КГК директоры/директор КГК</w:t>
      </w:r>
    </w:p>
    <w:p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 Е.Айтмагамбетов </w:t>
      </w:r>
    </w:p>
    <w:p>
      <w:pPr>
        <w:pStyle w:val="a3"/>
        <w:ind w:left="12036"/>
        <w:jc w:val="center"/>
        <w:rPr>
          <w:rFonts w:ascii="Times New Roman" w:hAnsi="Times New Roman" w:cs="Times New Roman"/>
          <w:b/>
          <w:sz w:val="48"/>
          <w:szCs w:val="48"/>
          <w:lang w:val="kk-KZ"/>
        </w:rPr>
      </w:pPr>
      <w:r>
        <w:rPr>
          <w:rFonts w:ascii="Times New Roman" w:hAnsi="Times New Roman" w:cs="Times New Roman"/>
          <w:b/>
          <w:u w:val="single"/>
          <w:lang w:val="kk-KZ"/>
        </w:rPr>
        <w:t xml:space="preserve">     </w:t>
      </w:r>
      <w:r>
        <w:rPr>
          <w:rFonts w:ascii="Times New Roman" w:hAnsi="Times New Roman" w:cs="Times New Roman"/>
          <w:b/>
          <w:u w:val="single"/>
        </w:rPr>
        <w:t>«</w:t>
      </w:r>
      <w:r>
        <w:rPr>
          <w:rFonts w:ascii="Times New Roman" w:hAnsi="Times New Roman" w:cs="Times New Roman"/>
          <w:b/>
          <w:u w:val="single"/>
          <w:lang w:val="kk-KZ"/>
        </w:rPr>
        <w:t>01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  <w:u w:val="single"/>
          <w:lang w:val="kk-KZ"/>
        </w:rPr>
        <w:t xml:space="preserve"> сентября</w:t>
      </w:r>
      <w:r>
        <w:rPr>
          <w:rFonts w:ascii="Times New Roman" w:hAnsi="Times New Roman" w:cs="Times New Roman"/>
          <w:b/>
          <w:u w:val="single"/>
        </w:rPr>
        <w:t xml:space="preserve"> 202</w:t>
      </w:r>
      <w:r>
        <w:rPr>
          <w:rFonts w:ascii="Times New Roman" w:hAnsi="Times New Roman" w:cs="Times New Roman"/>
          <w:b/>
          <w:u w:val="single"/>
          <w:lang w:val="kk-KZ"/>
        </w:rPr>
        <w:t>2</w:t>
      </w:r>
      <w:r>
        <w:rPr>
          <w:rFonts w:ascii="Times New Roman" w:hAnsi="Times New Roman" w:cs="Times New Roman"/>
          <w:b/>
          <w:u w:val="single"/>
        </w:rPr>
        <w:t>ж</w:t>
      </w:r>
      <w:r>
        <w:rPr>
          <w:rFonts w:ascii="Times New Roman" w:hAnsi="Times New Roman" w:cs="Times New Roman"/>
          <w:b/>
          <w:u w:val="single"/>
          <w:lang w:val="kk-KZ"/>
        </w:rPr>
        <w:t>/г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>
      <w:pPr>
        <w:pStyle w:val="a3"/>
        <w:jc w:val="center"/>
        <w:rPr>
          <w:rFonts w:ascii="Times New Roman" w:hAnsi="Times New Roman" w:cs="Times New Roman"/>
          <w:b/>
          <w:sz w:val="72"/>
          <w:szCs w:val="48"/>
          <w:lang w:val="kk-KZ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 xml:space="preserve">Қоңырау кестесі </w:t>
      </w:r>
    </w:p>
    <w:p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  <w:r>
        <w:rPr>
          <w:rFonts w:ascii="Times New Roman" w:hAnsi="Times New Roman" w:cs="Times New Roman"/>
          <w:b/>
          <w:sz w:val="52"/>
          <w:szCs w:val="52"/>
          <w:lang w:val="kk-KZ"/>
        </w:rPr>
        <w:t xml:space="preserve">Расписание Звонков </w:t>
      </w:r>
    </w:p>
    <w:p>
      <w:pPr>
        <w:pStyle w:val="a3"/>
        <w:rPr>
          <w:rFonts w:ascii="Times New Roman" w:hAnsi="Times New Roman" w:cs="Times New Roman"/>
          <w:b/>
          <w:sz w:val="52"/>
          <w:szCs w:val="52"/>
          <w:u w:val="single"/>
          <w:lang w:val="kk-KZ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88"/>
        <w:gridCol w:w="5793"/>
        <w:gridCol w:w="6379"/>
      </w:tblGrid>
      <w:tr>
        <w:tc>
          <w:tcPr>
            <w:tcW w:w="1588" w:type="dxa"/>
          </w:tcPr>
          <w:p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п/п</w:t>
            </w:r>
          </w:p>
        </w:tc>
        <w:tc>
          <w:tcPr>
            <w:tcW w:w="5793" w:type="dxa"/>
          </w:tcPr>
          <w:p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1 ауысым/смена</w:t>
            </w:r>
          </w:p>
        </w:tc>
        <w:tc>
          <w:tcPr>
            <w:tcW w:w="6379" w:type="dxa"/>
          </w:tcPr>
          <w:p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>2 ауысым/смена</w:t>
            </w:r>
          </w:p>
        </w:tc>
      </w:tr>
      <w:tr>
        <w:tc>
          <w:tcPr>
            <w:tcW w:w="1588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1.пара</w:t>
            </w:r>
          </w:p>
        </w:tc>
        <w:tc>
          <w:tcPr>
            <w:tcW w:w="5793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08.00-08.45</w:t>
            </w:r>
          </w:p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08.50-09.35</w:t>
            </w:r>
          </w:p>
        </w:tc>
        <w:tc>
          <w:tcPr>
            <w:tcW w:w="6379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14.00-14.45</w:t>
            </w:r>
          </w:p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14.50-15.35</w:t>
            </w:r>
          </w:p>
        </w:tc>
      </w:tr>
      <w:tr>
        <w:tc>
          <w:tcPr>
            <w:tcW w:w="1588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2.пара</w:t>
            </w:r>
          </w:p>
        </w:tc>
        <w:tc>
          <w:tcPr>
            <w:tcW w:w="5793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09.45-10.30</w:t>
            </w:r>
          </w:p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10.35-11.20</w:t>
            </w:r>
          </w:p>
        </w:tc>
        <w:tc>
          <w:tcPr>
            <w:tcW w:w="6379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15.45-16.30</w:t>
            </w:r>
          </w:p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16.35-17.20</w:t>
            </w:r>
          </w:p>
        </w:tc>
      </w:tr>
      <w:tr>
        <w:tc>
          <w:tcPr>
            <w:tcW w:w="1588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3.пара</w:t>
            </w:r>
          </w:p>
        </w:tc>
        <w:tc>
          <w:tcPr>
            <w:tcW w:w="5793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11.40-12.25</w:t>
            </w:r>
          </w:p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12.30-13.15</w:t>
            </w:r>
          </w:p>
        </w:tc>
        <w:tc>
          <w:tcPr>
            <w:tcW w:w="6379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17.40-18.25</w:t>
            </w:r>
          </w:p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18.30-19.15</w:t>
            </w:r>
          </w:p>
        </w:tc>
      </w:tr>
      <w:tr>
        <w:tc>
          <w:tcPr>
            <w:tcW w:w="1588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4.пара</w:t>
            </w:r>
          </w:p>
        </w:tc>
        <w:tc>
          <w:tcPr>
            <w:tcW w:w="5793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13.20-14.05</w:t>
            </w:r>
          </w:p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14.10-14.55</w:t>
            </w:r>
          </w:p>
        </w:tc>
        <w:tc>
          <w:tcPr>
            <w:tcW w:w="6379" w:type="dxa"/>
          </w:tcPr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19.20-20.05</w:t>
            </w:r>
          </w:p>
          <w:p>
            <w:pPr>
              <w:pStyle w:val="a3"/>
              <w:rPr>
                <w:rFonts w:ascii="Times New Roman" w:hAnsi="Times New Roman" w:cs="Times New Roman"/>
                <w:sz w:val="40"/>
                <w:szCs w:val="40"/>
                <w:lang w:val="kk-KZ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kk-KZ"/>
              </w:rPr>
              <w:t>20.10-20.55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52"/>
          <w:szCs w:val="52"/>
          <w:lang w:val="kk-KZ"/>
        </w:rPr>
      </w:pPr>
    </w:p>
    <w:p>
      <w:pPr>
        <w:pStyle w:val="a3"/>
        <w:jc w:val="right"/>
        <w:rPr>
          <w:rFonts w:ascii="Times New Roman" w:hAnsi="Times New Roman" w:cs="Times New Roman"/>
          <w:b/>
          <w:lang w:val="kk-KZ"/>
        </w:rPr>
      </w:pPr>
    </w:p>
    <w:p>
      <w:pPr>
        <w:pStyle w:val="a3"/>
        <w:jc w:val="right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>
      <w:pPr>
        <w:pStyle w:val="a3"/>
        <w:jc w:val="right"/>
        <w:rPr>
          <w:rFonts w:ascii="Times New Roman" w:hAnsi="Times New Roman" w:cs="Times New Roman"/>
          <w:b/>
          <w:lang w:val="kk-KZ"/>
        </w:rPr>
      </w:pPr>
    </w:p>
    <w:p>
      <w:pPr>
        <w:pStyle w:val="a3"/>
        <w:jc w:val="right"/>
        <w:rPr>
          <w:rFonts w:ascii="Times New Roman" w:hAnsi="Times New Roman" w:cs="Times New Roman"/>
          <w:b/>
          <w:lang w:val="kk-KZ"/>
        </w:rPr>
      </w:pPr>
    </w:p>
    <w:p>
      <w:pPr>
        <w:pStyle w:val="a3"/>
        <w:jc w:val="right"/>
        <w:rPr>
          <w:rFonts w:ascii="Times New Roman" w:hAnsi="Times New Roman" w:cs="Times New Roman"/>
          <w:b/>
          <w:lang w:val="kk-KZ"/>
        </w:rPr>
      </w:pPr>
    </w:p>
    <w:p>
      <w:pPr>
        <w:pStyle w:val="a3"/>
        <w:jc w:val="right"/>
        <w:rPr>
          <w:rFonts w:ascii="Times New Roman" w:hAnsi="Times New Roman" w:cs="Times New Roman"/>
          <w:b/>
          <w:lang w:val="kk-KZ"/>
        </w:rPr>
      </w:pPr>
    </w:p>
    <w:sectPr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0868-1C47-41CD-B209-418BA8B7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105-3</dc:creator>
  <cp:keywords/>
  <dc:description/>
  <cp:lastModifiedBy>105-3</cp:lastModifiedBy>
  <cp:revision>2</cp:revision>
  <dcterms:created xsi:type="dcterms:W3CDTF">2023-03-30T09:01:00Z</dcterms:created>
  <dcterms:modified xsi:type="dcterms:W3CDTF">2023-03-30T09:02:00Z</dcterms:modified>
</cp:coreProperties>
</file>